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3D1" w:rsidRPr="002341FC" w:rsidRDefault="007A13D1" w:rsidP="007A13D1">
      <w:pPr>
        <w:spacing w:after="0" w:line="240" w:lineRule="auto"/>
        <w:rPr>
          <w:rFonts w:ascii="Arial" w:eastAsia="Times New Roman" w:hAnsi="Arial" w:cs="Arial"/>
          <w:b/>
          <w:sz w:val="20"/>
          <w:szCs w:val="20"/>
          <w:lang w:val="nl-NL"/>
        </w:rPr>
      </w:pPr>
      <w:r w:rsidRPr="002341FC">
        <w:rPr>
          <w:rFonts w:ascii="Arial" w:eastAsia="Times New Roman" w:hAnsi="Arial" w:cs="Arial"/>
          <w:b/>
          <w:sz w:val="20"/>
          <w:szCs w:val="20"/>
          <w:lang w:val="nl-NL"/>
        </w:rPr>
        <w:t xml:space="preserve">Op </w:t>
      </w:r>
      <w:r w:rsidR="00745D02">
        <w:rPr>
          <w:rFonts w:ascii="Arial" w:eastAsia="Times New Roman" w:hAnsi="Arial" w:cs="Arial"/>
          <w:b/>
          <w:sz w:val="20"/>
          <w:szCs w:val="20"/>
          <w:lang w:val="nl-NL"/>
        </w:rPr>
        <w:t>15</w:t>
      </w:r>
      <w:r w:rsidR="009D3940">
        <w:rPr>
          <w:rFonts w:ascii="Arial" w:eastAsia="Times New Roman" w:hAnsi="Arial" w:cs="Arial"/>
          <w:b/>
          <w:sz w:val="20"/>
          <w:szCs w:val="20"/>
          <w:lang w:val="nl-NL"/>
        </w:rPr>
        <w:t xml:space="preserve"> januari 2020</w:t>
      </w:r>
      <w:r w:rsidRPr="002341FC">
        <w:rPr>
          <w:rFonts w:ascii="Arial" w:eastAsia="Times New Roman" w:hAnsi="Arial" w:cs="Arial"/>
          <w:b/>
          <w:sz w:val="20"/>
          <w:szCs w:val="20"/>
          <w:lang w:val="nl-NL"/>
        </w:rPr>
        <w:t xml:space="preserve"> </w:t>
      </w:r>
      <w:r w:rsidRPr="002341FC">
        <w:rPr>
          <w:rFonts w:ascii="Arial" w:eastAsia="Times New Roman" w:hAnsi="Arial" w:cs="Arial"/>
          <w:b/>
          <w:sz w:val="20"/>
          <w:szCs w:val="20"/>
          <w:lang w:val="nl-NL"/>
        </w:rPr>
        <w:t xml:space="preserve">organiseert Sanquin de </w:t>
      </w:r>
      <w:proofErr w:type="spellStart"/>
      <w:r w:rsidRPr="002341FC">
        <w:rPr>
          <w:rFonts w:ascii="Arial" w:eastAsia="Times New Roman" w:hAnsi="Arial" w:cs="Arial"/>
          <w:b/>
          <w:sz w:val="20"/>
          <w:szCs w:val="20"/>
          <w:lang w:val="nl-NL"/>
        </w:rPr>
        <w:t>Sanquinavond</w:t>
      </w:r>
      <w:proofErr w:type="spellEnd"/>
      <w:r w:rsidRPr="002341FC">
        <w:rPr>
          <w:rFonts w:ascii="Arial" w:eastAsia="Times New Roman" w:hAnsi="Arial" w:cs="Arial"/>
          <w:b/>
          <w:sz w:val="20"/>
          <w:szCs w:val="20"/>
          <w:lang w:val="nl-NL"/>
        </w:rPr>
        <w:t>:</w:t>
      </w:r>
    </w:p>
    <w:p w:rsidR="007A13D1" w:rsidRPr="002341FC" w:rsidRDefault="007A13D1" w:rsidP="007A13D1">
      <w:pPr>
        <w:spacing w:after="0" w:line="240" w:lineRule="auto"/>
        <w:rPr>
          <w:rFonts w:ascii="Arial" w:eastAsia="Times New Roman" w:hAnsi="Arial" w:cs="Arial"/>
          <w:sz w:val="20"/>
          <w:szCs w:val="20"/>
          <w:lang w:val="nl-NL"/>
        </w:rPr>
      </w:pPr>
    </w:p>
    <w:p w:rsidR="007A13D1" w:rsidRPr="002341FC" w:rsidRDefault="007A13D1" w:rsidP="007A13D1">
      <w:pPr>
        <w:spacing w:after="0" w:line="240" w:lineRule="auto"/>
        <w:jc w:val="center"/>
        <w:rPr>
          <w:rFonts w:ascii="Arial" w:eastAsia="Times New Roman" w:hAnsi="Arial" w:cs="Arial"/>
          <w:b/>
          <w:sz w:val="20"/>
          <w:szCs w:val="20"/>
          <w:lang w:val="nl-NL"/>
        </w:rPr>
      </w:pPr>
      <w:r w:rsidRPr="002341FC">
        <w:rPr>
          <w:rFonts w:ascii="Arial" w:eastAsia="Times New Roman" w:hAnsi="Arial" w:cs="Arial"/>
          <w:b/>
          <w:sz w:val="20"/>
          <w:szCs w:val="20"/>
          <w:lang w:val="nl-NL"/>
        </w:rPr>
        <w:t>‘</w:t>
      </w:r>
      <w:proofErr w:type="spellStart"/>
      <w:r w:rsidR="00FC5E03">
        <w:rPr>
          <w:rFonts w:ascii="Arial" w:eastAsia="Times New Roman" w:hAnsi="Arial" w:cs="Arial"/>
          <w:b/>
          <w:sz w:val="20"/>
          <w:szCs w:val="20"/>
          <w:lang w:val="nl-NL"/>
        </w:rPr>
        <w:t>Bloedoverdraagbare</w:t>
      </w:r>
      <w:proofErr w:type="spellEnd"/>
      <w:r w:rsidR="00FC5E03">
        <w:rPr>
          <w:rFonts w:ascii="Arial" w:eastAsia="Times New Roman" w:hAnsi="Arial" w:cs="Arial"/>
          <w:b/>
          <w:sz w:val="20"/>
          <w:szCs w:val="20"/>
          <w:lang w:val="nl-NL"/>
        </w:rPr>
        <w:t xml:space="preserve"> infectieziekten</w:t>
      </w:r>
      <w:r w:rsidR="00B71E62">
        <w:rPr>
          <w:rFonts w:ascii="Arial" w:eastAsia="Times New Roman" w:hAnsi="Arial" w:cs="Arial"/>
          <w:b/>
          <w:sz w:val="20"/>
          <w:szCs w:val="20"/>
          <w:lang w:val="nl-NL"/>
        </w:rPr>
        <w:t>’</w:t>
      </w:r>
    </w:p>
    <w:p w:rsidR="00B55D38" w:rsidRPr="002341FC" w:rsidRDefault="00B55D38" w:rsidP="007A13D1">
      <w:pPr>
        <w:spacing w:after="0" w:line="240" w:lineRule="auto"/>
        <w:jc w:val="center"/>
        <w:rPr>
          <w:rFonts w:ascii="Arial" w:eastAsia="Times New Roman" w:hAnsi="Arial" w:cs="Arial"/>
          <w:b/>
          <w:sz w:val="20"/>
          <w:szCs w:val="20"/>
          <w:lang w:val="nl-NL"/>
        </w:rPr>
      </w:pPr>
    </w:p>
    <w:p w:rsidR="00B55D38" w:rsidRPr="002341FC" w:rsidRDefault="00046E0A" w:rsidP="00B55D38">
      <w:pPr>
        <w:spacing w:after="0" w:line="240" w:lineRule="auto"/>
        <w:rPr>
          <w:rFonts w:ascii="Arial" w:hAnsi="Arial" w:cs="Arial"/>
          <w:sz w:val="20"/>
          <w:szCs w:val="20"/>
          <w:lang w:val="nl-NL"/>
        </w:rPr>
      </w:pPr>
      <w:r w:rsidRPr="00046E0A">
        <w:rPr>
          <w:rFonts w:ascii="Arial" w:eastAsia="Times New Roman" w:hAnsi="Arial" w:cs="Arial"/>
          <w:sz w:val="20"/>
          <w:szCs w:val="20"/>
          <w:lang w:val="nl-NL"/>
        </w:rPr>
        <w:t xml:space="preserve">Wereldwijd komen </w:t>
      </w:r>
      <w:r w:rsidR="0053197F">
        <w:rPr>
          <w:rFonts w:ascii="Arial" w:eastAsia="Times New Roman" w:hAnsi="Arial" w:cs="Arial"/>
          <w:sz w:val="20"/>
          <w:szCs w:val="20"/>
          <w:lang w:val="nl-NL"/>
        </w:rPr>
        <w:t>in toenemende mate</w:t>
      </w:r>
      <w:r w:rsidR="00CD4ECD">
        <w:rPr>
          <w:rFonts w:ascii="Arial" w:eastAsia="Times New Roman" w:hAnsi="Arial" w:cs="Arial"/>
          <w:sz w:val="20"/>
          <w:szCs w:val="20"/>
          <w:lang w:val="nl-NL"/>
        </w:rPr>
        <w:t xml:space="preserve"> </w:t>
      </w:r>
      <w:r w:rsidRPr="00046E0A">
        <w:rPr>
          <w:rFonts w:ascii="Arial" w:eastAsia="Times New Roman" w:hAnsi="Arial" w:cs="Arial"/>
          <w:sz w:val="20"/>
          <w:szCs w:val="20"/>
          <w:lang w:val="nl-NL"/>
        </w:rPr>
        <w:t xml:space="preserve">uitbraken van </w:t>
      </w:r>
      <w:r w:rsidR="0053197F">
        <w:rPr>
          <w:rFonts w:ascii="Arial" w:eastAsia="Times New Roman" w:hAnsi="Arial" w:cs="Arial"/>
          <w:sz w:val="20"/>
          <w:szCs w:val="20"/>
          <w:lang w:val="nl-NL"/>
        </w:rPr>
        <w:t>tropische en</w:t>
      </w:r>
      <w:r w:rsidR="00CD4ECD">
        <w:rPr>
          <w:rFonts w:ascii="Arial" w:eastAsia="Times New Roman" w:hAnsi="Arial" w:cs="Arial"/>
          <w:sz w:val="20"/>
          <w:szCs w:val="20"/>
          <w:lang w:val="nl-NL"/>
        </w:rPr>
        <w:t xml:space="preserve"> </w:t>
      </w:r>
      <w:proofErr w:type="spellStart"/>
      <w:r w:rsidR="00CD4ECD">
        <w:rPr>
          <w:rFonts w:ascii="Arial" w:eastAsia="Times New Roman" w:hAnsi="Arial" w:cs="Arial"/>
          <w:sz w:val="20"/>
          <w:szCs w:val="20"/>
          <w:lang w:val="nl-NL"/>
        </w:rPr>
        <w:t>zoönotische</w:t>
      </w:r>
      <w:proofErr w:type="spellEnd"/>
      <w:r w:rsidR="00CD4ECD">
        <w:rPr>
          <w:rFonts w:ascii="Arial" w:eastAsia="Times New Roman" w:hAnsi="Arial" w:cs="Arial"/>
          <w:sz w:val="20"/>
          <w:szCs w:val="20"/>
          <w:lang w:val="nl-NL"/>
        </w:rPr>
        <w:t xml:space="preserve"> </w:t>
      </w:r>
      <w:r w:rsidRPr="00046E0A">
        <w:rPr>
          <w:rFonts w:ascii="Arial" w:eastAsia="Times New Roman" w:hAnsi="Arial" w:cs="Arial"/>
          <w:sz w:val="20"/>
          <w:szCs w:val="20"/>
          <w:lang w:val="nl-NL"/>
        </w:rPr>
        <w:t>infectieziekten voor</w:t>
      </w:r>
      <w:r w:rsidR="00CD4ECD">
        <w:rPr>
          <w:rFonts w:ascii="Arial" w:eastAsia="Times New Roman" w:hAnsi="Arial" w:cs="Arial"/>
          <w:sz w:val="20"/>
          <w:szCs w:val="20"/>
          <w:lang w:val="nl-NL"/>
        </w:rPr>
        <w:t xml:space="preserve">. Deze </w:t>
      </w:r>
      <w:r w:rsidR="00CA6D4F">
        <w:rPr>
          <w:rFonts w:ascii="Arial" w:eastAsia="Times New Roman" w:hAnsi="Arial" w:cs="Arial"/>
          <w:sz w:val="20"/>
          <w:szCs w:val="20"/>
          <w:lang w:val="nl-NL"/>
        </w:rPr>
        <w:t xml:space="preserve">uitbraken </w:t>
      </w:r>
      <w:r w:rsidR="0053197F">
        <w:rPr>
          <w:rFonts w:ascii="Arial" w:eastAsia="Times New Roman" w:hAnsi="Arial" w:cs="Arial"/>
          <w:sz w:val="20"/>
          <w:szCs w:val="20"/>
          <w:lang w:val="nl-NL"/>
        </w:rPr>
        <w:t>kunnen</w:t>
      </w:r>
      <w:r w:rsidR="00CD4ECD">
        <w:rPr>
          <w:rFonts w:ascii="Arial" w:eastAsia="Times New Roman" w:hAnsi="Arial" w:cs="Arial"/>
          <w:sz w:val="20"/>
          <w:szCs w:val="20"/>
          <w:lang w:val="nl-NL"/>
        </w:rPr>
        <w:t xml:space="preserve"> een </w:t>
      </w:r>
      <w:r w:rsidR="0053197F">
        <w:rPr>
          <w:rFonts w:ascii="Arial" w:eastAsia="Times New Roman" w:hAnsi="Arial" w:cs="Arial"/>
          <w:sz w:val="20"/>
          <w:szCs w:val="20"/>
          <w:lang w:val="nl-NL"/>
        </w:rPr>
        <w:t>bedreiging</w:t>
      </w:r>
      <w:r w:rsidR="00CD4ECD">
        <w:rPr>
          <w:rFonts w:ascii="Arial" w:eastAsia="Times New Roman" w:hAnsi="Arial" w:cs="Arial"/>
          <w:sz w:val="20"/>
          <w:szCs w:val="20"/>
          <w:lang w:val="nl-NL"/>
        </w:rPr>
        <w:t xml:space="preserve"> </w:t>
      </w:r>
      <w:r w:rsidR="0053197F">
        <w:rPr>
          <w:rFonts w:ascii="Arial" w:eastAsia="Times New Roman" w:hAnsi="Arial" w:cs="Arial"/>
          <w:sz w:val="20"/>
          <w:szCs w:val="20"/>
          <w:lang w:val="nl-NL"/>
        </w:rPr>
        <w:t xml:space="preserve">zijn </w:t>
      </w:r>
      <w:r w:rsidR="00CD4ECD">
        <w:rPr>
          <w:rFonts w:ascii="Arial" w:eastAsia="Times New Roman" w:hAnsi="Arial" w:cs="Arial"/>
          <w:sz w:val="20"/>
          <w:szCs w:val="20"/>
          <w:lang w:val="nl-NL"/>
        </w:rPr>
        <w:t>voor de Nederlandse bloedveiligheid</w:t>
      </w:r>
      <w:r w:rsidRPr="00046E0A">
        <w:rPr>
          <w:rFonts w:ascii="Arial" w:eastAsia="Times New Roman" w:hAnsi="Arial" w:cs="Arial"/>
          <w:sz w:val="20"/>
          <w:szCs w:val="20"/>
          <w:lang w:val="nl-NL"/>
        </w:rPr>
        <w:t>.</w:t>
      </w:r>
      <w:r>
        <w:rPr>
          <w:rFonts w:ascii="Arial" w:eastAsia="Times New Roman" w:hAnsi="Arial" w:cs="Arial"/>
          <w:sz w:val="20"/>
          <w:szCs w:val="20"/>
          <w:lang w:val="nl-NL"/>
        </w:rPr>
        <w:t xml:space="preserve"> </w:t>
      </w:r>
      <w:r w:rsidR="00E55DA1">
        <w:rPr>
          <w:rFonts w:ascii="Arial" w:eastAsia="Times New Roman" w:hAnsi="Arial" w:cs="Arial"/>
          <w:sz w:val="20"/>
          <w:szCs w:val="20"/>
          <w:lang w:val="nl-NL"/>
        </w:rPr>
        <w:t>K</w:t>
      </w:r>
      <w:r>
        <w:rPr>
          <w:rFonts w:ascii="Arial" w:eastAsia="Times New Roman" w:hAnsi="Arial" w:cs="Arial"/>
          <w:sz w:val="20"/>
          <w:szCs w:val="20"/>
          <w:lang w:val="nl-NL"/>
        </w:rPr>
        <w:t>limaatverandering</w:t>
      </w:r>
      <w:r w:rsidR="0053197F">
        <w:rPr>
          <w:rFonts w:ascii="Arial" w:eastAsia="Times New Roman" w:hAnsi="Arial" w:cs="Arial"/>
          <w:sz w:val="20"/>
          <w:szCs w:val="20"/>
          <w:lang w:val="nl-NL"/>
        </w:rPr>
        <w:t>, waardoor</w:t>
      </w:r>
      <w:r w:rsidR="00556596">
        <w:rPr>
          <w:rFonts w:ascii="Arial" w:eastAsia="Times New Roman" w:hAnsi="Arial" w:cs="Arial"/>
          <w:sz w:val="20"/>
          <w:szCs w:val="20"/>
          <w:lang w:val="nl-NL"/>
        </w:rPr>
        <w:t xml:space="preserve"> muggen </w:t>
      </w:r>
      <w:r w:rsidR="00CD4ECD">
        <w:rPr>
          <w:rFonts w:ascii="Arial" w:eastAsia="Times New Roman" w:hAnsi="Arial" w:cs="Arial"/>
          <w:sz w:val="20"/>
          <w:szCs w:val="20"/>
          <w:lang w:val="nl-NL"/>
        </w:rPr>
        <w:t xml:space="preserve">beter </w:t>
      </w:r>
      <w:r w:rsidR="00A55014">
        <w:rPr>
          <w:rFonts w:ascii="Arial" w:eastAsia="Times New Roman" w:hAnsi="Arial" w:cs="Arial"/>
          <w:sz w:val="20"/>
          <w:szCs w:val="20"/>
          <w:lang w:val="nl-NL"/>
        </w:rPr>
        <w:t>kunnen</w:t>
      </w:r>
      <w:r w:rsidR="00556596">
        <w:rPr>
          <w:rFonts w:ascii="Arial" w:eastAsia="Times New Roman" w:hAnsi="Arial" w:cs="Arial"/>
          <w:sz w:val="20"/>
          <w:szCs w:val="20"/>
          <w:lang w:val="nl-NL"/>
        </w:rPr>
        <w:t xml:space="preserve"> gedijen in nieuwe leefgebieden, </w:t>
      </w:r>
      <w:r>
        <w:rPr>
          <w:rFonts w:ascii="Arial" w:eastAsia="Times New Roman" w:hAnsi="Arial" w:cs="Arial"/>
          <w:sz w:val="20"/>
          <w:szCs w:val="20"/>
          <w:lang w:val="nl-NL"/>
        </w:rPr>
        <w:t>wereldwijd transport</w:t>
      </w:r>
      <w:r w:rsidR="00556596">
        <w:rPr>
          <w:rFonts w:ascii="Arial" w:eastAsia="Times New Roman" w:hAnsi="Arial" w:cs="Arial"/>
          <w:sz w:val="20"/>
          <w:szCs w:val="20"/>
          <w:lang w:val="nl-NL"/>
        </w:rPr>
        <w:t xml:space="preserve">, </w:t>
      </w:r>
      <w:r w:rsidR="00CD4ECD">
        <w:rPr>
          <w:rFonts w:ascii="Arial" w:eastAsia="Times New Roman" w:hAnsi="Arial" w:cs="Arial"/>
          <w:sz w:val="20"/>
          <w:szCs w:val="20"/>
          <w:lang w:val="nl-NL"/>
        </w:rPr>
        <w:t>reis</w:t>
      </w:r>
      <w:r>
        <w:rPr>
          <w:rFonts w:ascii="Arial" w:eastAsia="Times New Roman" w:hAnsi="Arial" w:cs="Arial"/>
          <w:sz w:val="20"/>
          <w:szCs w:val="20"/>
          <w:lang w:val="nl-NL"/>
        </w:rPr>
        <w:t xml:space="preserve">gedrag </w:t>
      </w:r>
      <w:r w:rsidR="006F34C8">
        <w:rPr>
          <w:rFonts w:ascii="Arial" w:eastAsia="Times New Roman" w:hAnsi="Arial" w:cs="Arial"/>
          <w:sz w:val="20"/>
          <w:szCs w:val="20"/>
          <w:lang w:val="nl-NL"/>
        </w:rPr>
        <w:t>en</w:t>
      </w:r>
      <w:r w:rsidR="00556596">
        <w:rPr>
          <w:rFonts w:ascii="Arial" w:eastAsia="Times New Roman" w:hAnsi="Arial" w:cs="Arial"/>
          <w:sz w:val="20"/>
          <w:szCs w:val="20"/>
          <w:lang w:val="nl-NL"/>
        </w:rPr>
        <w:t xml:space="preserve"> </w:t>
      </w:r>
      <w:r w:rsidR="00CD4ECD">
        <w:rPr>
          <w:rFonts w:ascii="Arial" w:eastAsia="Times New Roman" w:hAnsi="Arial" w:cs="Arial"/>
          <w:sz w:val="20"/>
          <w:szCs w:val="20"/>
          <w:lang w:val="nl-NL"/>
        </w:rPr>
        <w:t>de</w:t>
      </w:r>
      <w:r w:rsidR="00556596">
        <w:rPr>
          <w:rFonts w:ascii="Arial" w:eastAsia="Times New Roman" w:hAnsi="Arial" w:cs="Arial"/>
          <w:sz w:val="20"/>
          <w:szCs w:val="20"/>
          <w:lang w:val="nl-NL"/>
        </w:rPr>
        <w:t xml:space="preserve"> bio-industrie </w:t>
      </w:r>
      <w:r w:rsidR="00E55DA1">
        <w:rPr>
          <w:rFonts w:ascii="Arial" w:eastAsia="Times New Roman" w:hAnsi="Arial" w:cs="Arial"/>
          <w:sz w:val="20"/>
          <w:szCs w:val="20"/>
          <w:lang w:val="nl-NL"/>
        </w:rPr>
        <w:t xml:space="preserve">zijn hierin belangrijke </w:t>
      </w:r>
      <w:r w:rsidR="00CD4ECD">
        <w:rPr>
          <w:rFonts w:ascii="Arial" w:eastAsia="Times New Roman" w:hAnsi="Arial" w:cs="Arial"/>
          <w:sz w:val="20"/>
          <w:szCs w:val="20"/>
          <w:lang w:val="nl-NL"/>
        </w:rPr>
        <w:t>factoren</w:t>
      </w:r>
      <w:r>
        <w:rPr>
          <w:rFonts w:ascii="Arial" w:eastAsia="Times New Roman" w:hAnsi="Arial" w:cs="Arial"/>
          <w:sz w:val="20"/>
          <w:szCs w:val="20"/>
          <w:lang w:val="nl-NL"/>
        </w:rPr>
        <w:t>.</w:t>
      </w:r>
      <w:r w:rsidR="00A55014">
        <w:rPr>
          <w:rFonts w:ascii="Arial" w:eastAsia="Times New Roman" w:hAnsi="Arial" w:cs="Arial"/>
          <w:sz w:val="20"/>
          <w:szCs w:val="20"/>
          <w:lang w:val="nl-NL"/>
        </w:rPr>
        <w:t xml:space="preserve"> </w:t>
      </w:r>
      <w:r w:rsidR="00CD4ECD">
        <w:rPr>
          <w:rFonts w:ascii="Arial" w:eastAsia="Times New Roman" w:hAnsi="Arial" w:cs="Arial"/>
          <w:sz w:val="20"/>
          <w:szCs w:val="20"/>
          <w:lang w:val="nl-NL"/>
        </w:rPr>
        <w:t>Om tot</w:t>
      </w:r>
      <w:r w:rsidR="00101F22">
        <w:rPr>
          <w:rFonts w:ascii="Arial" w:eastAsia="Times New Roman" w:hAnsi="Arial" w:cs="Arial"/>
          <w:sz w:val="20"/>
          <w:szCs w:val="20"/>
          <w:lang w:val="nl-NL"/>
        </w:rPr>
        <w:t xml:space="preserve"> tijdige maatregelen </w:t>
      </w:r>
      <w:r w:rsidR="00CD4ECD">
        <w:rPr>
          <w:rFonts w:ascii="Arial" w:eastAsia="Times New Roman" w:hAnsi="Arial" w:cs="Arial"/>
          <w:sz w:val="20"/>
          <w:szCs w:val="20"/>
          <w:lang w:val="nl-NL"/>
        </w:rPr>
        <w:t xml:space="preserve">te komen </w:t>
      </w:r>
      <w:r w:rsidR="0053197F">
        <w:rPr>
          <w:rFonts w:ascii="Arial" w:eastAsia="Times New Roman" w:hAnsi="Arial" w:cs="Arial"/>
          <w:sz w:val="20"/>
          <w:szCs w:val="20"/>
          <w:lang w:val="nl-NL"/>
        </w:rPr>
        <w:t>vraagt</w:t>
      </w:r>
      <w:r w:rsidR="00CD4ECD">
        <w:rPr>
          <w:rFonts w:ascii="Arial" w:eastAsia="Times New Roman" w:hAnsi="Arial" w:cs="Arial"/>
          <w:sz w:val="20"/>
          <w:szCs w:val="20"/>
          <w:lang w:val="nl-NL"/>
        </w:rPr>
        <w:t xml:space="preserve"> </w:t>
      </w:r>
      <w:r w:rsidR="00101F22">
        <w:rPr>
          <w:rFonts w:ascii="Arial" w:eastAsia="Times New Roman" w:hAnsi="Arial" w:cs="Arial"/>
          <w:sz w:val="20"/>
          <w:szCs w:val="20"/>
          <w:lang w:val="nl-NL"/>
        </w:rPr>
        <w:t>actieve surveillance,</w:t>
      </w:r>
      <w:r w:rsidR="00CD4ECD">
        <w:rPr>
          <w:rFonts w:ascii="Arial" w:eastAsia="Times New Roman" w:hAnsi="Arial" w:cs="Arial"/>
          <w:sz w:val="20"/>
          <w:szCs w:val="20"/>
          <w:lang w:val="nl-NL"/>
        </w:rPr>
        <w:t xml:space="preserve"> </w:t>
      </w:r>
      <w:r w:rsidR="0053197F">
        <w:rPr>
          <w:rFonts w:ascii="Arial" w:eastAsia="Times New Roman" w:hAnsi="Arial" w:cs="Arial"/>
          <w:sz w:val="20"/>
          <w:szCs w:val="20"/>
          <w:lang w:val="nl-NL"/>
        </w:rPr>
        <w:t>onderzoek en nauwe onderlinge samenwerking</w:t>
      </w:r>
      <w:r w:rsidR="00101F22">
        <w:rPr>
          <w:rFonts w:ascii="Arial" w:eastAsia="Times New Roman" w:hAnsi="Arial" w:cs="Arial"/>
          <w:sz w:val="20"/>
          <w:szCs w:val="20"/>
          <w:lang w:val="nl-NL"/>
        </w:rPr>
        <w:t xml:space="preserve">. </w:t>
      </w:r>
      <w:r w:rsidR="007451AD" w:rsidRPr="006255AF">
        <w:rPr>
          <w:rFonts w:ascii="Arial" w:eastAsia="Times New Roman" w:hAnsi="Arial" w:cs="Arial"/>
          <w:sz w:val="20"/>
          <w:szCs w:val="20"/>
          <w:lang w:val="nl-NL"/>
        </w:rPr>
        <w:t xml:space="preserve">Deze </w:t>
      </w:r>
      <w:r w:rsidR="007451AD" w:rsidRPr="006255AF">
        <w:rPr>
          <w:rFonts w:ascii="Arial" w:eastAsia="Times New Roman" w:hAnsi="Arial" w:cs="Arial"/>
          <w:sz w:val="20"/>
          <w:szCs w:val="20"/>
          <w:lang w:val="nl-NL"/>
        </w:rPr>
        <w:t xml:space="preserve">avond </w:t>
      </w:r>
      <w:r w:rsidR="0053197F">
        <w:rPr>
          <w:rFonts w:ascii="Arial" w:eastAsia="Times New Roman" w:hAnsi="Arial" w:cs="Arial"/>
          <w:sz w:val="20"/>
          <w:szCs w:val="20"/>
          <w:lang w:val="nl-NL"/>
        </w:rPr>
        <w:t>belichten</w:t>
      </w:r>
      <w:r w:rsidR="00CD4ECD">
        <w:rPr>
          <w:rFonts w:ascii="Arial" w:eastAsia="Times New Roman" w:hAnsi="Arial" w:cs="Arial"/>
          <w:sz w:val="20"/>
          <w:szCs w:val="20"/>
          <w:lang w:val="nl-NL"/>
        </w:rPr>
        <w:t xml:space="preserve"> </w:t>
      </w:r>
      <w:r w:rsidR="0053197F">
        <w:rPr>
          <w:rFonts w:ascii="Arial" w:eastAsia="Times New Roman" w:hAnsi="Arial" w:cs="Arial"/>
          <w:sz w:val="20"/>
          <w:szCs w:val="20"/>
          <w:lang w:val="nl-NL"/>
        </w:rPr>
        <w:t xml:space="preserve">we </w:t>
      </w:r>
      <w:r w:rsidR="00101F22">
        <w:rPr>
          <w:rFonts w:ascii="Arial" w:eastAsia="Times New Roman" w:hAnsi="Arial" w:cs="Arial"/>
          <w:sz w:val="20"/>
          <w:szCs w:val="20"/>
          <w:lang w:val="nl-NL"/>
        </w:rPr>
        <w:t xml:space="preserve">de </w:t>
      </w:r>
      <w:r w:rsidR="0062565C">
        <w:rPr>
          <w:rFonts w:ascii="Arial" w:eastAsia="Times New Roman" w:hAnsi="Arial" w:cs="Arial"/>
          <w:sz w:val="20"/>
          <w:szCs w:val="20"/>
          <w:lang w:val="nl-NL"/>
        </w:rPr>
        <w:t>nieuwe ontwikkelingen</w:t>
      </w:r>
      <w:r w:rsidR="00E55DA1">
        <w:rPr>
          <w:rFonts w:ascii="Arial" w:eastAsia="Times New Roman" w:hAnsi="Arial" w:cs="Arial"/>
          <w:sz w:val="20"/>
          <w:szCs w:val="20"/>
          <w:lang w:val="nl-NL"/>
        </w:rPr>
        <w:t xml:space="preserve"> </w:t>
      </w:r>
      <w:r w:rsidR="00CD4ECD">
        <w:rPr>
          <w:rFonts w:ascii="Arial" w:eastAsia="Times New Roman" w:hAnsi="Arial" w:cs="Arial"/>
          <w:sz w:val="20"/>
          <w:szCs w:val="20"/>
          <w:lang w:val="nl-NL"/>
        </w:rPr>
        <w:t xml:space="preserve">en uitdagingen </w:t>
      </w:r>
      <w:r w:rsidR="00CA6D4F">
        <w:rPr>
          <w:rFonts w:ascii="Arial" w:eastAsia="Times New Roman" w:hAnsi="Arial" w:cs="Arial"/>
          <w:sz w:val="20"/>
          <w:szCs w:val="20"/>
          <w:lang w:val="nl-NL"/>
        </w:rPr>
        <w:t>van opdoemende</w:t>
      </w:r>
      <w:r w:rsidR="00E55DA1">
        <w:rPr>
          <w:rFonts w:ascii="Arial" w:eastAsia="Times New Roman" w:hAnsi="Arial" w:cs="Arial"/>
          <w:sz w:val="20"/>
          <w:szCs w:val="20"/>
          <w:lang w:val="nl-NL"/>
        </w:rPr>
        <w:t xml:space="preserve"> infectieziekten</w:t>
      </w:r>
      <w:r w:rsidR="00A55014">
        <w:rPr>
          <w:rFonts w:ascii="Arial" w:eastAsia="Times New Roman" w:hAnsi="Arial" w:cs="Arial"/>
          <w:sz w:val="20"/>
          <w:szCs w:val="20"/>
          <w:lang w:val="nl-NL"/>
        </w:rPr>
        <w:t xml:space="preserve"> en</w:t>
      </w:r>
      <w:r w:rsidR="00556596">
        <w:rPr>
          <w:rFonts w:ascii="Arial" w:eastAsia="Times New Roman" w:hAnsi="Arial" w:cs="Arial"/>
          <w:sz w:val="20"/>
          <w:szCs w:val="20"/>
          <w:lang w:val="nl-NL"/>
        </w:rPr>
        <w:t xml:space="preserve"> de releva</w:t>
      </w:r>
      <w:r w:rsidR="00E55DA1">
        <w:rPr>
          <w:rFonts w:ascii="Arial" w:eastAsia="Times New Roman" w:hAnsi="Arial" w:cs="Arial"/>
          <w:sz w:val="20"/>
          <w:szCs w:val="20"/>
          <w:lang w:val="nl-NL"/>
        </w:rPr>
        <w:t>n</w:t>
      </w:r>
      <w:r w:rsidR="00556596">
        <w:rPr>
          <w:rFonts w:ascii="Arial" w:eastAsia="Times New Roman" w:hAnsi="Arial" w:cs="Arial"/>
          <w:sz w:val="20"/>
          <w:szCs w:val="20"/>
          <w:lang w:val="nl-NL"/>
        </w:rPr>
        <w:t xml:space="preserve">tie </w:t>
      </w:r>
      <w:r w:rsidR="00CD4ECD">
        <w:rPr>
          <w:rFonts w:ascii="Arial" w:eastAsia="Times New Roman" w:hAnsi="Arial" w:cs="Arial"/>
          <w:sz w:val="20"/>
          <w:szCs w:val="20"/>
          <w:lang w:val="nl-NL"/>
        </w:rPr>
        <w:t xml:space="preserve">daarvan </w:t>
      </w:r>
      <w:r w:rsidR="00556596">
        <w:rPr>
          <w:rFonts w:ascii="Arial" w:eastAsia="Times New Roman" w:hAnsi="Arial" w:cs="Arial"/>
          <w:sz w:val="20"/>
          <w:szCs w:val="20"/>
          <w:lang w:val="nl-NL"/>
        </w:rPr>
        <w:t>voor d</w:t>
      </w:r>
      <w:r w:rsidR="00CD4ECD">
        <w:rPr>
          <w:rFonts w:ascii="Arial" w:eastAsia="Times New Roman" w:hAnsi="Arial" w:cs="Arial"/>
          <w:sz w:val="20"/>
          <w:szCs w:val="20"/>
          <w:lang w:val="nl-NL"/>
        </w:rPr>
        <w:t>e veiligheid van bloedproducten</w:t>
      </w:r>
      <w:r w:rsidR="00E55DA1">
        <w:rPr>
          <w:rFonts w:ascii="Arial" w:eastAsia="Times New Roman" w:hAnsi="Arial" w:cs="Arial"/>
          <w:sz w:val="20"/>
          <w:szCs w:val="20"/>
          <w:lang w:val="nl-NL"/>
        </w:rPr>
        <w:t xml:space="preserve">. Daarnaast </w:t>
      </w:r>
      <w:r w:rsidR="006F34C8">
        <w:rPr>
          <w:rFonts w:ascii="Arial" w:eastAsia="Times New Roman" w:hAnsi="Arial" w:cs="Arial"/>
          <w:sz w:val="20"/>
          <w:szCs w:val="20"/>
          <w:lang w:val="nl-NL"/>
        </w:rPr>
        <w:t>zull</w:t>
      </w:r>
      <w:r w:rsidR="00CD4ECD">
        <w:rPr>
          <w:rFonts w:ascii="Arial" w:eastAsia="Times New Roman" w:hAnsi="Arial" w:cs="Arial"/>
          <w:sz w:val="20"/>
          <w:szCs w:val="20"/>
          <w:lang w:val="nl-NL"/>
        </w:rPr>
        <w:t>en</w:t>
      </w:r>
      <w:r w:rsidR="00A55014">
        <w:rPr>
          <w:rFonts w:ascii="Arial" w:eastAsia="Times New Roman" w:hAnsi="Arial" w:cs="Arial"/>
          <w:sz w:val="20"/>
          <w:szCs w:val="20"/>
          <w:lang w:val="nl-NL"/>
        </w:rPr>
        <w:t xml:space="preserve"> de resultaten van reeds </w:t>
      </w:r>
      <w:r w:rsidR="006F34C8">
        <w:rPr>
          <w:rFonts w:ascii="Arial" w:eastAsia="Times New Roman" w:hAnsi="Arial" w:cs="Arial"/>
          <w:sz w:val="20"/>
          <w:szCs w:val="20"/>
          <w:lang w:val="nl-NL"/>
        </w:rPr>
        <w:t>bestaande</w:t>
      </w:r>
      <w:r w:rsidR="00A55014">
        <w:rPr>
          <w:rFonts w:ascii="Arial" w:eastAsia="Times New Roman" w:hAnsi="Arial" w:cs="Arial"/>
          <w:sz w:val="20"/>
          <w:szCs w:val="20"/>
          <w:lang w:val="nl-NL"/>
        </w:rPr>
        <w:t xml:space="preserve"> </w:t>
      </w:r>
      <w:r w:rsidR="00CD4ECD">
        <w:rPr>
          <w:rFonts w:ascii="Arial" w:eastAsia="Times New Roman" w:hAnsi="Arial" w:cs="Arial"/>
          <w:sz w:val="20"/>
          <w:szCs w:val="20"/>
          <w:lang w:val="nl-NL"/>
        </w:rPr>
        <w:t>bloedveiligheids</w:t>
      </w:r>
      <w:r w:rsidR="00A55014">
        <w:rPr>
          <w:rFonts w:ascii="Arial" w:eastAsia="Times New Roman" w:hAnsi="Arial" w:cs="Arial"/>
          <w:sz w:val="20"/>
          <w:szCs w:val="20"/>
          <w:lang w:val="nl-NL"/>
        </w:rPr>
        <w:t xml:space="preserve">maatregelen </w:t>
      </w:r>
      <w:r w:rsidR="006F34C8">
        <w:rPr>
          <w:rFonts w:ascii="Arial" w:eastAsia="Times New Roman" w:hAnsi="Arial" w:cs="Arial"/>
          <w:sz w:val="20"/>
          <w:szCs w:val="20"/>
          <w:lang w:val="nl-NL"/>
        </w:rPr>
        <w:t>worden</w:t>
      </w:r>
      <w:r w:rsidR="00101F22">
        <w:rPr>
          <w:rFonts w:ascii="Arial" w:eastAsia="Times New Roman" w:hAnsi="Arial" w:cs="Arial"/>
          <w:sz w:val="20"/>
          <w:szCs w:val="20"/>
          <w:lang w:val="nl-NL"/>
        </w:rPr>
        <w:t xml:space="preserve"> </w:t>
      </w:r>
      <w:r w:rsidR="00CD4ECD">
        <w:rPr>
          <w:rFonts w:ascii="Arial" w:eastAsia="Times New Roman" w:hAnsi="Arial" w:cs="Arial"/>
          <w:sz w:val="20"/>
          <w:szCs w:val="20"/>
          <w:lang w:val="nl-NL"/>
        </w:rPr>
        <w:t>besproken</w:t>
      </w:r>
      <w:r w:rsidR="00101F22">
        <w:rPr>
          <w:rFonts w:ascii="Arial" w:eastAsia="Times New Roman" w:hAnsi="Arial" w:cs="Arial"/>
          <w:sz w:val="20"/>
          <w:szCs w:val="20"/>
          <w:lang w:val="nl-NL"/>
        </w:rPr>
        <w:t>.</w:t>
      </w:r>
    </w:p>
    <w:p w:rsidR="007A13D1" w:rsidRPr="002341FC" w:rsidRDefault="007A13D1" w:rsidP="007A13D1">
      <w:pPr>
        <w:spacing w:after="0" w:line="240" w:lineRule="auto"/>
        <w:jc w:val="center"/>
        <w:rPr>
          <w:rFonts w:ascii="Arial" w:eastAsia="Times New Roman" w:hAnsi="Arial" w:cs="Arial"/>
          <w:sz w:val="20"/>
          <w:szCs w:val="20"/>
          <w:lang w:val="nl-NL"/>
        </w:rPr>
      </w:pPr>
    </w:p>
    <w:p w:rsidR="007A13D1" w:rsidRPr="002341FC" w:rsidRDefault="007A13D1" w:rsidP="007C662E">
      <w:pPr>
        <w:spacing w:after="0" w:line="240" w:lineRule="auto"/>
        <w:rPr>
          <w:rFonts w:ascii="Arial" w:hAnsi="Arial" w:cs="Arial"/>
          <w:b/>
          <w:color w:val="333333"/>
          <w:sz w:val="20"/>
          <w:szCs w:val="20"/>
          <w:lang w:val="nl-NL" w:eastAsia="nl-NL"/>
        </w:rPr>
      </w:pPr>
      <w:r w:rsidRPr="002341FC">
        <w:rPr>
          <w:rFonts w:ascii="Arial" w:hAnsi="Arial" w:cs="Arial"/>
          <w:b/>
          <w:color w:val="333333"/>
          <w:sz w:val="20"/>
          <w:szCs w:val="20"/>
          <w:lang w:val="nl-NL" w:eastAsia="nl-NL"/>
        </w:rPr>
        <w:t xml:space="preserve">De </w:t>
      </w:r>
      <w:r w:rsidRPr="00A63F89">
        <w:rPr>
          <w:rFonts w:ascii="Arial" w:hAnsi="Arial" w:cs="Arial"/>
          <w:b/>
          <w:color w:val="333333"/>
          <w:sz w:val="20"/>
          <w:szCs w:val="20"/>
          <w:lang w:val="nl-NL" w:eastAsia="nl-NL"/>
        </w:rPr>
        <w:t>discussieleider</w:t>
      </w:r>
      <w:r w:rsidR="00283B73" w:rsidRPr="00A63F89">
        <w:rPr>
          <w:rFonts w:ascii="Arial" w:hAnsi="Arial" w:cs="Arial"/>
          <w:b/>
          <w:color w:val="333333"/>
          <w:sz w:val="20"/>
          <w:szCs w:val="20"/>
          <w:lang w:val="nl-NL" w:eastAsia="nl-NL"/>
        </w:rPr>
        <w:t xml:space="preserve"> van deze avond </w:t>
      </w:r>
      <w:r w:rsidR="006D6291" w:rsidRPr="00A63F89">
        <w:rPr>
          <w:rFonts w:ascii="Arial" w:hAnsi="Arial" w:cs="Arial"/>
          <w:b/>
          <w:color w:val="333333"/>
          <w:sz w:val="20"/>
          <w:szCs w:val="20"/>
          <w:lang w:val="nl-NL" w:eastAsia="nl-NL"/>
        </w:rPr>
        <w:t>is</w:t>
      </w:r>
      <w:r w:rsidR="00283B73" w:rsidRPr="00A63F89">
        <w:rPr>
          <w:rFonts w:ascii="Arial" w:hAnsi="Arial" w:cs="Arial"/>
          <w:b/>
          <w:color w:val="333333"/>
          <w:sz w:val="20"/>
          <w:szCs w:val="20"/>
          <w:lang w:val="nl-NL" w:eastAsia="nl-NL"/>
        </w:rPr>
        <w:t xml:space="preserve"> </w:t>
      </w:r>
      <w:r w:rsidR="00B201CC" w:rsidRPr="00A63F89">
        <w:rPr>
          <w:rFonts w:ascii="Arial" w:hAnsi="Arial" w:cs="Arial"/>
          <w:b/>
          <w:color w:val="333333"/>
          <w:sz w:val="20"/>
          <w:szCs w:val="20"/>
          <w:lang w:val="nl-NL" w:eastAsia="nl-NL"/>
        </w:rPr>
        <w:t xml:space="preserve">dr </w:t>
      </w:r>
      <w:r w:rsidR="00FC5E03" w:rsidRPr="00A63F89">
        <w:rPr>
          <w:rFonts w:ascii="Arial" w:hAnsi="Arial" w:cs="Arial"/>
          <w:b/>
          <w:color w:val="333333"/>
          <w:sz w:val="20"/>
          <w:szCs w:val="20"/>
          <w:lang w:val="nl-NL" w:eastAsia="nl-NL"/>
        </w:rPr>
        <w:t>Boris Hogema</w:t>
      </w:r>
      <w:r w:rsidR="00283B73" w:rsidRPr="00A63F89">
        <w:rPr>
          <w:rFonts w:ascii="Arial" w:hAnsi="Arial" w:cs="Arial"/>
          <w:b/>
          <w:color w:val="333333"/>
          <w:sz w:val="20"/>
          <w:szCs w:val="20"/>
          <w:lang w:val="nl-NL" w:eastAsia="nl-NL"/>
        </w:rPr>
        <w:t xml:space="preserve">, </w:t>
      </w:r>
      <w:r w:rsidR="005A351D" w:rsidRPr="00A63F89">
        <w:rPr>
          <w:rFonts w:ascii="Arial" w:hAnsi="Arial" w:cs="Arial"/>
          <w:b/>
          <w:color w:val="333333"/>
          <w:sz w:val="20"/>
          <w:szCs w:val="20"/>
          <w:lang w:val="nl-NL" w:eastAsia="nl-NL"/>
        </w:rPr>
        <w:t xml:space="preserve">afd. </w:t>
      </w:r>
      <w:proofErr w:type="spellStart"/>
      <w:r w:rsidR="00FC5E03" w:rsidRPr="00A63F89">
        <w:rPr>
          <w:rFonts w:ascii="Arial" w:hAnsi="Arial" w:cs="Arial"/>
          <w:b/>
          <w:color w:val="333333"/>
          <w:sz w:val="20"/>
          <w:szCs w:val="20"/>
          <w:lang w:val="nl-NL" w:eastAsia="nl-NL"/>
        </w:rPr>
        <w:t>Bloedoverdraagbare</w:t>
      </w:r>
      <w:proofErr w:type="spellEnd"/>
      <w:r w:rsidR="00FC5E03" w:rsidRPr="00A63F89">
        <w:rPr>
          <w:rFonts w:ascii="Arial" w:hAnsi="Arial" w:cs="Arial"/>
          <w:b/>
          <w:color w:val="333333"/>
          <w:sz w:val="20"/>
          <w:szCs w:val="20"/>
          <w:lang w:val="nl-NL" w:eastAsia="nl-NL"/>
        </w:rPr>
        <w:t xml:space="preserve"> Infectieziekten</w:t>
      </w:r>
      <w:r w:rsidR="008E70F5" w:rsidRPr="00A63F89">
        <w:rPr>
          <w:rFonts w:ascii="Arial" w:hAnsi="Arial" w:cs="Arial"/>
          <w:b/>
          <w:color w:val="333333"/>
          <w:sz w:val="20"/>
          <w:szCs w:val="20"/>
          <w:lang w:val="nl-NL" w:eastAsia="nl-NL"/>
        </w:rPr>
        <w:t xml:space="preserve"> (</w:t>
      </w:r>
      <w:r w:rsidR="00283B73" w:rsidRPr="00A63F89">
        <w:rPr>
          <w:rFonts w:ascii="Arial" w:hAnsi="Arial" w:cs="Arial"/>
          <w:b/>
          <w:color w:val="333333"/>
          <w:sz w:val="20"/>
          <w:szCs w:val="20"/>
          <w:lang w:val="nl-NL" w:eastAsia="nl-NL"/>
        </w:rPr>
        <w:t xml:space="preserve">Sanquin </w:t>
      </w:r>
      <w:r w:rsidR="005A351D" w:rsidRPr="00A63F89">
        <w:rPr>
          <w:rFonts w:ascii="Arial" w:hAnsi="Arial" w:cs="Arial"/>
          <w:b/>
          <w:color w:val="333333"/>
          <w:sz w:val="20"/>
          <w:szCs w:val="20"/>
          <w:lang w:val="nl-NL" w:eastAsia="nl-NL"/>
        </w:rPr>
        <w:t>Research</w:t>
      </w:r>
      <w:r w:rsidR="008E70F5" w:rsidRPr="00A63F89">
        <w:rPr>
          <w:rFonts w:ascii="Arial" w:hAnsi="Arial" w:cs="Arial"/>
          <w:b/>
          <w:color w:val="333333"/>
          <w:sz w:val="20"/>
          <w:szCs w:val="20"/>
          <w:lang w:val="nl-NL" w:eastAsia="nl-NL"/>
        </w:rPr>
        <w:t>) en Virologie (Sanquin Diagnostiek)</w:t>
      </w:r>
      <w:r w:rsidR="00550C6C" w:rsidRPr="00A63F89">
        <w:rPr>
          <w:rFonts w:ascii="Arial" w:hAnsi="Arial" w:cs="Arial"/>
          <w:b/>
          <w:color w:val="333333"/>
          <w:sz w:val="20"/>
          <w:szCs w:val="20"/>
          <w:lang w:val="nl-NL" w:eastAsia="nl-NL"/>
        </w:rPr>
        <w:t>.</w:t>
      </w:r>
    </w:p>
    <w:p w:rsidR="00541AF5" w:rsidRPr="002341FC" w:rsidRDefault="00541AF5" w:rsidP="007C662E">
      <w:pPr>
        <w:spacing w:after="0" w:line="240" w:lineRule="auto"/>
        <w:rPr>
          <w:rFonts w:ascii="Arial" w:hAnsi="Arial" w:cs="Arial"/>
          <w:b/>
          <w:color w:val="333333"/>
          <w:sz w:val="20"/>
          <w:szCs w:val="20"/>
          <w:lang w:val="nl-NL" w:eastAsia="nl-NL"/>
        </w:rPr>
      </w:pPr>
    </w:p>
    <w:tbl>
      <w:tblPr>
        <w:tblW w:w="0" w:type="auto"/>
        <w:tblLook w:val="01E0" w:firstRow="1" w:lastRow="1" w:firstColumn="1" w:lastColumn="1" w:noHBand="0" w:noVBand="0"/>
      </w:tblPr>
      <w:tblGrid>
        <w:gridCol w:w="1139"/>
        <w:gridCol w:w="7848"/>
      </w:tblGrid>
      <w:tr w:rsidR="007A13D1" w:rsidRPr="00F64D3D" w:rsidTr="007C662E">
        <w:trPr>
          <w:trHeight w:val="535"/>
        </w:trPr>
        <w:tc>
          <w:tcPr>
            <w:tcW w:w="1139" w:type="dxa"/>
            <w:shd w:val="clear" w:color="auto" w:fill="auto"/>
          </w:tcPr>
          <w:p w:rsidR="007A13D1" w:rsidRPr="002341FC" w:rsidRDefault="007A13D1" w:rsidP="00B1410E">
            <w:pPr>
              <w:spacing w:after="0" w:line="240" w:lineRule="auto"/>
              <w:rPr>
                <w:rFonts w:ascii="Arial" w:hAnsi="Arial" w:cs="Arial"/>
                <w:color w:val="333333"/>
                <w:sz w:val="20"/>
                <w:szCs w:val="20"/>
              </w:rPr>
            </w:pPr>
            <w:proofErr w:type="spellStart"/>
            <w:r w:rsidRPr="002341FC">
              <w:rPr>
                <w:rFonts w:ascii="Arial" w:hAnsi="Arial" w:cs="Arial"/>
                <w:b/>
                <w:bCs/>
                <w:sz w:val="20"/>
                <w:szCs w:val="20"/>
              </w:rPr>
              <w:t>Tijd</w:t>
            </w:r>
            <w:proofErr w:type="spellEnd"/>
            <w:r w:rsidRPr="002341FC">
              <w:rPr>
                <w:rFonts w:ascii="Arial" w:hAnsi="Arial" w:cs="Arial"/>
                <w:b/>
                <w:bCs/>
                <w:sz w:val="20"/>
                <w:szCs w:val="20"/>
              </w:rPr>
              <w:t>:</w:t>
            </w:r>
          </w:p>
        </w:tc>
        <w:tc>
          <w:tcPr>
            <w:tcW w:w="7848" w:type="dxa"/>
            <w:shd w:val="clear" w:color="auto" w:fill="auto"/>
          </w:tcPr>
          <w:p w:rsidR="007A13D1" w:rsidRPr="002341FC" w:rsidRDefault="007A13D1" w:rsidP="00FC5E03">
            <w:pPr>
              <w:spacing w:after="0" w:line="240" w:lineRule="auto"/>
              <w:rPr>
                <w:rFonts w:ascii="Arial" w:hAnsi="Arial" w:cs="Arial"/>
                <w:sz w:val="20"/>
                <w:szCs w:val="20"/>
                <w:lang w:val="nl-NL"/>
              </w:rPr>
            </w:pPr>
            <w:r w:rsidRPr="002341FC">
              <w:rPr>
                <w:rFonts w:ascii="Arial" w:hAnsi="Arial" w:cs="Arial"/>
                <w:sz w:val="20"/>
                <w:szCs w:val="20"/>
                <w:lang w:val="nl-NL"/>
              </w:rPr>
              <w:t xml:space="preserve">Vanaf </w:t>
            </w:r>
            <w:r w:rsidRPr="002341FC">
              <w:rPr>
                <w:rFonts w:ascii="Arial" w:hAnsi="Arial" w:cs="Arial"/>
                <w:b/>
                <w:bCs/>
                <w:sz w:val="20"/>
                <w:szCs w:val="20"/>
                <w:lang w:val="nl-NL"/>
              </w:rPr>
              <w:t>16.00</w:t>
            </w:r>
            <w:r w:rsidRPr="002341FC">
              <w:rPr>
                <w:rFonts w:ascii="Arial" w:hAnsi="Arial" w:cs="Arial"/>
                <w:sz w:val="20"/>
                <w:szCs w:val="20"/>
                <w:lang w:val="nl-NL"/>
              </w:rPr>
              <w:t xml:space="preserve"> uur is de ontvangst met koffie en thee, start van programma </w:t>
            </w:r>
            <w:r w:rsidRPr="002341FC">
              <w:rPr>
                <w:rFonts w:ascii="Arial" w:hAnsi="Arial" w:cs="Arial"/>
                <w:b/>
                <w:bCs/>
                <w:sz w:val="20"/>
                <w:szCs w:val="20"/>
                <w:lang w:val="nl-NL"/>
              </w:rPr>
              <w:t xml:space="preserve">16.30 </w:t>
            </w:r>
            <w:r w:rsidRPr="002341FC">
              <w:rPr>
                <w:rFonts w:ascii="Arial" w:hAnsi="Arial" w:cs="Arial"/>
                <w:sz w:val="20"/>
                <w:szCs w:val="20"/>
                <w:lang w:val="nl-NL"/>
              </w:rPr>
              <w:t xml:space="preserve">uur, einde </w:t>
            </w:r>
            <w:r w:rsidR="00D564F4" w:rsidRPr="002341FC">
              <w:rPr>
                <w:rFonts w:ascii="Arial" w:hAnsi="Arial" w:cs="Arial"/>
                <w:b/>
                <w:bCs/>
                <w:sz w:val="20"/>
                <w:szCs w:val="20"/>
                <w:lang w:val="nl-NL"/>
              </w:rPr>
              <w:t>19.5</w:t>
            </w:r>
            <w:r w:rsidR="00FC5E03">
              <w:rPr>
                <w:rFonts w:ascii="Arial" w:hAnsi="Arial" w:cs="Arial"/>
                <w:b/>
                <w:bCs/>
                <w:sz w:val="20"/>
                <w:szCs w:val="20"/>
                <w:lang w:val="nl-NL"/>
              </w:rPr>
              <w:t>0</w:t>
            </w:r>
            <w:r w:rsidRPr="002341FC">
              <w:rPr>
                <w:rFonts w:ascii="Arial" w:hAnsi="Arial" w:cs="Arial"/>
                <w:sz w:val="20"/>
                <w:szCs w:val="20"/>
                <w:lang w:val="nl-NL"/>
              </w:rPr>
              <w:t xml:space="preserve"> uur.</w:t>
            </w:r>
          </w:p>
        </w:tc>
      </w:tr>
      <w:tr w:rsidR="00B678B3" w:rsidRPr="00F64D3D" w:rsidTr="007C662E">
        <w:tc>
          <w:tcPr>
            <w:tcW w:w="1139" w:type="dxa"/>
            <w:shd w:val="clear" w:color="auto" w:fill="auto"/>
          </w:tcPr>
          <w:p w:rsidR="00B678B3" w:rsidRPr="002341FC" w:rsidRDefault="00B678B3" w:rsidP="00B678B3">
            <w:pPr>
              <w:spacing w:after="0" w:line="240" w:lineRule="auto"/>
              <w:rPr>
                <w:rFonts w:ascii="Arial" w:hAnsi="Arial" w:cs="Arial"/>
                <w:color w:val="333333"/>
                <w:sz w:val="20"/>
                <w:szCs w:val="20"/>
              </w:rPr>
            </w:pPr>
            <w:proofErr w:type="spellStart"/>
            <w:r w:rsidRPr="002341FC">
              <w:rPr>
                <w:rFonts w:ascii="Arial" w:hAnsi="Arial" w:cs="Arial"/>
                <w:b/>
                <w:bCs/>
                <w:sz w:val="20"/>
                <w:szCs w:val="20"/>
              </w:rPr>
              <w:t>Locatie</w:t>
            </w:r>
            <w:proofErr w:type="spellEnd"/>
            <w:r w:rsidRPr="002341FC">
              <w:rPr>
                <w:rFonts w:ascii="Arial" w:hAnsi="Arial" w:cs="Arial"/>
                <w:b/>
                <w:bCs/>
                <w:sz w:val="20"/>
                <w:szCs w:val="20"/>
              </w:rPr>
              <w:t>:</w:t>
            </w:r>
          </w:p>
        </w:tc>
        <w:tc>
          <w:tcPr>
            <w:tcW w:w="7848" w:type="dxa"/>
            <w:shd w:val="clear" w:color="auto" w:fill="auto"/>
          </w:tcPr>
          <w:p w:rsidR="00B678B3" w:rsidRPr="002341FC" w:rsidRDefault="00745D02" w:rsidP="00B678B3">
            <w:pPr>
              <w:spacing w:after="0" w:line="240" w:lineRule="auto"/>
              <w:rPr>
                <w:rFonts w:ascii="Arial" w:hAnsi="Arial" w:cs="Arial"/>
                <w:color w:val="333333"/>
                <w:sz w:val="20"/>
                <w:szCs w:val="20"/>
                <w:lang w:val="nl-NL"/>
              </w:rPr>
            </w:pPr>
            <w:proofErr w:type="spellStart"/>
            <w:r w:rsidRPr="00745D02">
              <w:rPr>
                <w:rFonts w:ascii="Arial" w:hAnsi="Arial" w:cs="Arial"/>
                <w:sz w:val="20"/>
                <w:szCs w:val="20"/>
                <w:lang w:val="nl-NL"/>
              </w:rPr>
              <w:t>Regardz</w:t>
            </w:r>
            <w:proofErr w:type="spellEnd"/>
            <w:r w:rsidRPr="00745D02">
              <w:rPr>
                <w:rFonts w:ascii="Arial" w:hAnsi="Arial" w:cs="Arial"/>
                <w:sz w:val="20"/>
                <w:szCs w:val="20"/>
                <w:lang w:val="nl-NL"/>
              </w:rPr>
              <w:t xml:space="preserve"> Nieuwe Buitensociëteit, Stationsplein 1 te Zwolle </w:t>
            </w:r>
          </w:p>
        </w:tc>
      </w:tr>
      <w:tr w:rsidR="00B678B3" w:rsidRPr="00F64D3D" w:rsidTr="007C662E">
        <w:tc>
          <w:tcPr>
            <w:tcW w:w="1139" w:type="dxa"/>
            <w:shd w:val="clear" w:color="auto" w:fill="auto"/>
          </w:tcPr>
          <w:p w:rsidR="00B678B3" w:rsidRPr="002341FC" w:rsidRDefault="00B678B3" w:rsidP="00B678B3">
            <w:pPr>
              <w:spacing w:after="0" w:line="240" w:lineRule="auto"/>
              <w:rPr>
                <w:rFonts w:ascii="Arial" w:hAnsi="Arial" w:cs="Arial"/>
                <w:b/>
                <w:bCs/>
                <w:sz w:val="20"/>
                <w:szCs w:val="20"/>
              </w:rPr>
            </w:pPr>
            <w:proofErr w:type="spellStart"/>
            <w:r w:rsidRPr="002341FC">
              <w:rPr>
                <w:rFonts w:ascii="Arial" w:hAnsi="Arial" w:cs="Arial"/>
                <w:b/>
                <w:bCs/>
                <w:sz w:val="20"/>
                <w:szCs w:val="20"/>
              </w:rPr>
              <w:t>Parkeren</w:t>
            </w:r>
            <w:proofErr w:type="spellEnd"/>
            <w:r w:rsidRPr="002341FC">
              <w:rPr>
                <w:rFonts w:ascii="Arial" w:hAnsi="Arial" w:cs="Arial"/>
                <w:b/>
                <w:bCs/>
                <w:sz w:val="20"/>
                <w:szCs w:val="20"/>
              </w:rPr>
              <w:t>:</w:t>
            </w:r>
          </w:p>
        </w:tc>
        <w:tc>
          <w:tcPr>
            <w:tcW w:w="7848" w:type="dxa"/>
            <w:shd w:val="clear" w:color="auto" w:fill="auto"/>
          </w:tcPr>
          <w:p w:rsidR="00745D02" w:rsidRPr="00C92601" w:rsidRDefault="00745D02" w:rsidP="00745D02">
            <w:pPr>
              <w:shd w:val="clear" w:color="auto" w:fill="FFFFFF"/>
              <w:spacing w:after="150" w:line="240" w:lineRule="auto"/>
              <w:outlineLvl w:val="3"/>
              <w:rPr>
                <w:rFonts w:ascii="Arial" w:eastAsia="Times New Roman" w:hAnsi="Arial" w:cs="Arial"/>
                <w:color w:val="010101"/>
                <w:sz w:val="20"/>
                <w:szCs w:val="20"/>
                <w:lang w:val="nl-NL" w:eastAsia="nl-NL"/>
              </w:rPr>
            </w:pPr>
            <w:r w:rsidRPr="00C92601">
              <w:rPr>
                <w:rFonts w:ascii="Arial" w:eastAsia="Times New Roman" w:hAnsi="Arial" w:cs="Arial"/>
                <w:noProof/>
                <w:color w:val="010101"/>
                <w:sz w:val="20"/>
                <w:szCs w:val="20"/>
                <w:lang w:val="nl-NL" w:eastAsia="nl-NL"/>
              </w:rPr>
              <w:t>Met de auto is het v</w:t>
            </w:r>
            <w:proofErr w:type="spellStart"/>
            <w:r w:rsidRPr="00C92601">
              <w:rPr>
                <w:rFonts w:ascii="Arial" w:eastAsia="Times New Roman" w:hAnsi="Arial" w:cs="Arial"/>
                <w:color w:val="010101"/>
                <w:sz w:val="20"/>
                <w:szCs w:val="20"/>
                <w:lang w:val="nl-NL" w:eastAsia="nl-NL"/>
              </w:rPr>
              <w:t>ijf</w:t>
            </w:r>
            <w:proofErr w:type="spellEnd"/>
            <w:r w:rsidRPr="00C92601">
              <w:rPr>
                <w:rFonts w:ascii="Arial" w:eastAsia="Times New Roman" w:hAnsi="Arial" w:cs="Arial"/>
                <w:color w:val="010101"/>
                <w:sz w:val="20"/>
                <w:szCs w:val="20"/>
                <w:lang w:val="nl-NL" w:eastAsia="nl-NL"/>
              </w:rPr>
              <w:t xml:space="preserve"> minuten vanaf de A28, volg wegaanduidingen richting station. Voor uw navigatie: Stationsplein 1, 8011 CW Zwolle. Er kan geparkeerd worden op het parkeerterrein van de buiten sociëteit indien er nog plek is. Anders aan de overkant in de parkeergarage van het station.</w:t>
            </w:r>
          </w:p>
          <w:p w:rsidR="00B678B3" w:rsidRPr="002341FC" w:rsidRDefault="00745D02" w:rsidP="00745D02">
            <w:pPr>
              <w:spacing w:after="0" w:line="240" w:lineRule="auto"/>
              <w:rPr>
                <w:rFonts w:ascii="Arial" w:hAnsi="Arial" w:cs="Arial"/>
                <w:sz w:val="20"/>
                <w:szCs w:val="20"/>
                <w:lang w:val="nl-NL"/>
              </w:rPr>
            </w:pPr>
            <w:r w:rsidRPr="00C92601">
              <w:rPr>
                <w:rFonts w:ascii="Arial" w:eastAsia="Times New Roman" w:hAnsi="Arial" w:cs="Arial"/>
                <w:color w:val="010101"/>
                <w:sz w:val="20"/>
                <w:szCs w:val="20"/>
                <w:lang w:val="nl-NL" w:eastAsia="nl-NL"/>
              </w:rPr>
              <w:t>Lopend is het 60 stappen vanaf station Zwolle.</w:t>
            </w:r>
          </w:p>
        </w:tc>
      </w:tr>
    </w:tbl>
    <w:p w:rsidR="007A13D1" w:rsidRPr="002341FC" w:rsidRDefault="007A13D1" w:rsidP="007A13D1">
      <w:pPr>
        <w:spacing w:after="0" w:line="240" w:lineRule="auto"/>
        <w:rPr>
          <w:rFonts w:ascii="Arial" w:hAnsi="Arial" w:cs="Arial"/>
          <w:color w:val="333333"/>
          <w:sz w:val="20"/>
          <w:szCs w:val="20"/>
          <w:lang w:val="nl-NL"/>
        </w:rPr>
      </w:pPr>
    </w:p>
    <w:p w:rsidR="007A13D1" w:rsidRPr="002341FC" w:rsidRDefault="007A13D1" w:rsidP="007A13D1">
      <w:pPr>
        <w:spacing w:after="0" w:line="240" w:lineRule="auto"/>
        <w:rPr>
          <w:rFonts w:ascii="Arial" w:hAnsi="Arial" w:cs="Arial"/>
          <w:b/>
          <w:sz w:val="20"/>
          <w:szCs w:val="20"/>
          <w:lang w:val="nl-NL"/>
        </w:rPr>
      </w:pPr>
      <w:r w:rsidRPr="002341FC">
        <w:rPr>
          <w:rFonts w:ascii="Arial" w:hAnsi="Arial" w:cs="Arial"/>
          <w:b/>
          <w:sz w:val="20"/>
          <w:szCs w:val="20"/>
          <w:lang w:val="nl-NL"/>
        </w:rPr>
        <w:t>Inschrijving</w:t>
      </w:r>
    </w:p>
    <w:p w:rsidR="007A13D1" w:rsidRPr="002341FC" w:rsidRDefault="007A13D1" w:rsidP="007A13D1">
      <w:pPr>
        <w:spacing w:after="0" w:line="240" w:lineRule="auto"/>
        <w:rPr>
          <w:rFonts w:ascii="Arial" w:hAnsi="Arial" w:cs="Arial"/>
          <w:sz w:val="20"/>
          <w:szCs w:val="20"/>
          <w:lang w:val="nl-NL"/>
        </w:rPr>
      </w:pPr>
      <w:r w:rsidRPr="002341FC">
        <w:rPr>
          <w:rFonts w:ascii="Arial" w:hAnsi="Arial" w:cs="Arial"/>
          <w:sz w:val="20"/>
          <w:szCs w:val="20"/>
          <w:lang w:val="nl-NL"/>
        </w:rPr>
        <w:t xml:space="preserve">U kunt zich voor deze </w:t>
      </w:r>
      <w:proofErr w:type="spellStart"/>
      <w:r w:rsidRPr="002341FC">
        <w:rPr>
          <w:rFonts w:ascii="Arial" w:hAnsi="Arial" w:cs="Arial"/>
          <w:sz w:val="20"/>
          <w:szCs w:val="20"/>
          <w:lang w:val="nl-NL"/>
        </w:rPr>
        <w:t>Sanquinavond</w:t>
      </w:r>
      <w:proofErr w:type="spellEnd"/>
      <w:r w:rsidRPr="002341FC">
        <w:rPr>
          <w:rFonts w:ascii="Arial" w:hAnsi="Arial" w:cs="Arial"/>
          <w:sz w:val="20"/>
          <w:szCs w:val="20"/>
          <w:lang w:val="nl-NL"/>
        </w:rPr>
        <w:t xml:space="preserve"> inschrijven via: </w:t>
      </w:r>
      <w:hyperlink r:id="rId5" w:history="1">
        <w:r w:rsidRPr="002341FC">
          <w:rPr>
            <w:rStyle w:val="Hyperlink"/>
            <w:rFonts w:ascii="Arial" w:hAnsi="Arial" w:cs="Arial"/>
            <w:sz w:val="20"/>
            <w:szCs w:val="20"/>
            <w:lang w:val="nl-NL"/>
          </w:rPr>
          <w:t>www.sanquin.nl/sanquinavonden</w:t>
        </w:r>
      </w:hyperlink>
      <w:r w:rsidRPr="002341FC">
        <w:rPr>
          <w:rFonts w:ascii="Arial" w:hAnsi="Arial" w:cs="Arial"/>
          <w:sz w:val="20"/>
          <w:szCs w:val="20"/>
          <w:lang w:val="nl-NL"/>
        </w:rPr>
        <w:t>.</w:t>
      </w:r>
    </w:p>
    <w:p w:rsidR="007A13D1" w:rsidRPr="002341FC" w:rsidRDefault="007A13D1" w:rsidP="007A13D1">
      <w:pPr>
        <w:spacing w:after="0" w:line="240" w:lineRule="auto"/>
        <w:rPr>
          <w:rFonts w:ascii="Arial" w:hAnsi="Arial" w:cs="Arial"/>
          <w:sz w:val="20"/>
          <w:szCs w:val="20"/>
          <w:lang w:val="nl-NL"/>
        </w:rPr>
      </w:pPr>
    </w:p>
    <w:p w:rsidR="007A13D1" w:rsidRPr="002341FC" w:rsidRDefault="007A13D1" w:rsidP="007A13D1">
      <w:pPr>
        <w:spacing w:after="0" w:line="240" w:lineRule="auto"/>
        <w:rPr>
          <w:rFonts w:ascii="Arial" w:hAnsi="Arial" w:cs="Arial"/>
          <w:b/>
          <w:sz w:val="20"/>
          <w:szCs w:val="20"/>
          <w:lang w:val="nl-NL"/>
        </w:rPr>
      </w:pPr>
      <w:r w:rsidRPr="002341FC">
        <w:rPr>
          <w:rFonts w:ascii="Arial" w:hAnsi="Arial" w:cs="Arial"/>
          <w:b/>
          <w:sz w:val="20"/>
          <w:szCs w:val="20"/>
          <w:lang w:val="nl-NL"/>
        </w:rPr>
        <w:t>Bevestiging</w:t>
      </w:r>
    </w:p>
    <w:p w:rsidR="007A13D1" w:rsidRPr="002341FC" w:rsidRDefault="007A13D1" w:rsidP="007A13D1">
      <w:pPr>
        <w:spacing w:after="0" w:line="240" w:lineRule="auto"/>
        <w:rPr>
          <w:rFonts w:ascii="Arial" w:hAnsi="Arial" w:cs="Arial"/>
          <w:sz w:val="20"/>
          <w:szCs w:val="20"/>
          <w:lang w:val="nl-NL"/>
        </w:rPr>
      </w:pPr>
      <w:r w:rsidRPr="002341FC">
        <w:rPr>
          <w:rFonts w:ascii="Arial" w:hAnsi="Arial" w:cs="Arial"/>
          <w:sz w:val="20"/>
          <w:szCs w:val="20"/>
          <w:lang w:val="nl-NL"/>
        </w:rPr>
        <w:t xml:space="preserve">Let er s.v.p. op dat u na uw aanmelding een bevestiging via e-mail ontvangt, zodat u op de </w:t>
      </w:r>
      <w:proofErr w:type="spellStart"/>
      <w:r w:rsidRPr="002341FC">
        <w:rPr>
          <w:rFonts w:ascii="Arial" w:hAnsi="Arial" w:cs="Arial"/>
          <w:sz w:val="20"/>
          <w:szCs w:val="20"/>
          <w:lang w:val="nl-NL"/>
        </w:rPr>
        <w:t>Sanquinavond</w:t>
      </w:r>
      <w:proofErr w:type="spellEnd"/>
      <w:r w:rsidRPr="002341FC">
        <w:rPr>
          <w:rFonts w:ascii="Arial" w:hAnsi="Arial" w:cs="Arial"/>
          <w:sz w:val="20"/>
          <w:szCs w:val="20"/>
          <w:lang w:val="nl-NL"/>
        </w:rPr>
        <w:t xml:space="preserve"> verzekerd bent van een zitplaats.</w:t>
      </w:r>
    </w:p>
    <w:p w:rsidR="00F16377" w:rsidRPr="002341FC" w:rsidRDefault="00F16377" w:rsidP="00B756BE">
      <w:pPr>
        <w:spacing w:after="0"/>
        <w:rPr>
          <w:rFonts w:ascii="Arial" w:hAnsi="Arial" w:cs="Arial"/>
          <w:lang w:val="nl-NL"/>
        </w:rPr>
      </w:pPr>
    </w:p>
    <w:p w:rsidR="007A13D1" w:rsidRPr="002341FC" w:rsidRDefault="007A13D1">
      <w:pPr>
        <w:rPr>
          <w:rFonts w:ascii="Arial" w:hAnsi="Arial" w:cs="Arial"/>
          <w:b/>
          <w:sz w:val="20"/>
          <w:szCs w:val="20"/>
          <w:lang w:val="nl-NL"/>
        </w:rPr>
      </w:pPr>
      <w:r w:rsidRPr="002341FC">
        <w:rPr>
          <w:rFonts w:ascii="Arial" w:hAnsi="Arial" w:cs="Arial"/>
          <w:b/>
          <w:sz w:val="20"/>
          <w:szCs w:val="20"/>
          <w:lang w:val="nl-NL"/>
        </w:rPr>
        <w:t>Programma</w:t>
      </w:r>
    </w:p>
    <w:tbl>
      <w:tblPr>
        <w:tblStyle w:val="Tabelraster"/>
        <w:tblW w:w="9067" w:type="dxa"/>
        <w:tblLook w:val="04A0" w:firstRow="1" w:lastRow="0" w:firstColumn="1" w:lastColumn="0" w:noHBand="0" w:noVBand="1"/>
      </w:tblPr>
      <w:tblGrid>
        <w:gridCol w:w="1608"/>
        <w:gridCol w:w="3844"/>
        <w:gridCol w:w="3615"/>
      </w:tblGrid>
      <w:tr w:rsidR="007A13D1" w:rsidRPr="00F64D3D" w:rsidTr="00B1410E">
        <w:tc>
          <w:tcPr>
            <w:tcW w:w="1608" w:type="dxa"/>
          </w:tcPr>
          <w:p w:rsidR="007A13D1" w:rsidRPr="00D6727B" w:rsidRDefault="00014BA1" w:rsidP="00B1410E">
            <w:pPr>
              <w:rPr>
                <w:rFonts w:ascii="Arial" w:hAnsi="Arial" w:cs="Arial"/>
                <w:sz w:val="20"/>
                <w:szCs w:val="20"/>
              </w:rPr>
            </w:pPr>
            <w:r w:rsidRPr="00D6727B">
              <w:rPr>
                <w:rFonts w:ascii="Arial" w:hAnsi="Arial" w:cs="Arial"/>
                <w:sz w:val="20"/>
                <w:szCs w:val="20"/>
              </w:rPr>
              <w:t>16.30-16.35</w:t>
            </w:r>
          </w:p>
        </w:tc>
        <w:tc>
          <w:tcPr>
            <w:tcW w:w="3844" w:type="dxa"/>
          </w:tcPr>
          <w:p w:rsidR="007A13D1" w:rsidRPr="00D6727B" w:rsidRDefault="007A13D1" w:rsidP="00B1410E">
            <w:pPr>
              <w:rPr>
                <w:rFonts w:ascii="Arial" w:hAnsi="Arial" w:cs="Arial"/>
                <w:sz w:val="20"/>
                <w:szCs w:val="20"/>
              </w:rPr>
            </w:pPr>
            <w:r w:rsidRPr="00D6727B">
              <w:rPr>
                <w:rFonts w:ascii="Arial" w:hAnsi="Arial" w:cs="Arial"/>
                <w:sz w:val="20"/>
                <w:szCs w:val="20"/>
              </w:rPr>
              <w:t>Opening</w:t>
            </w:r>
          </w:p>
        </w:tc>
        <w:tc>
          <w:tcPr>
            <w:tcW w:w="3615" w:type="dxa"/>
          </w:tcPr>
          <w:p w:rsidR="007A13D1" w:rsidRPr="00D6727B" w:rsidRDefault="00B5098C" w:rsidP="00EF7021">
            <w:pPr>
              <w:rPr>
                <w:rFonts w:ascii="Arial" w:hAnsi="Arial" w:cs="Arial"/>
                <w:sz w:val="20"/>
                <w:szCs w:val="20"/>
              </w:rPr>
            </w:pPr>
            <w:r w:rsidRPr="00B5098C">
              <w:rPr>
                <w:rFonts w:ascii="Arial" w:hAnsi="Arial" w:cs="Arial"/>
                <w:sz w:val="20"/>
                <w:szCs w:val="20"/>
              </w:rPr>
              <w:t xml:space="preserve">René van Lier, </w:t>
            </w:r>
            <w:proofErr w:type="spellStart"/>
            <w:r w:rsidRPr="00B5098C">
              <w:rPr>
                <w:rFonts w:ascii="Arial" w:hAnsi="Arial" w:cs="Arial"/>
                <w:sz w:val="20"/>
                <w:szCs w:val="20"/>
              </w:rPr>
              <w:t>vice-voorzitter</w:t>
            </w:r>
            <w:proofErr w:type="spellEnd"/>
            <w:r w:rsidRPr="00B5098C">
              <w:rPr>
                <w:rFonts w:ascii="Arial" w:hAnsi="Arial" w:cs="Arial"/>
                <w:sz w:val="20"/>
                <w:szCs w:val="20"/>
              </w:rPr>
              <w:t xml:space="preserve"> Raad van Bestuur, Sanquin</w:t>
            </w:r>
          </w:p>
        </w:tc>
      </w:tr>
      <w:tr w:rsidR="007A13D1" w:rsidRPr="004B5341" w:rsidTr="00B1410E">
        <w:tc>
          <w:tcPr>
            <w:tcW w:w="1608" w:type="dxa"/>
          </w:tcPr>
          <w:p w:rsidR="007A13D1" w:rsidRPr="00D6727B" w:rsidRDefault="0058219D" w:rsidP="003E43E4">
            <w:pPr>
              <w:rPr>
                <w:rFonts w:ascii="Arial" w:hAnsi="Arial" w:cs="Arial"/>
                <w:sz w:val="20"/>
                <w:szCs w:val="20"/>
              </w:rPr>
            </w:pPr>
            <w:r w:rsidRPr="00D6727B">
              <w:rPr>
                <w:rFonts w:ascii="Arial" w:hAnsi="Arial" w:cs="Arial"/>
                <w:sz w:val="20"/>
                <w:szCs w:val="20"/>
              </w:rPr>
              <w:t>16.35-1</w:t>
            </w:r>
            <w:r w:rsidR="003E43E4">
              <w:rPr>
                <w:rFonts w:ascii="Arial" w:hAnsi="Arial" w:cs="Arial"/>
                <w:sz w:val="20"/>
                <w:szCs w:val="20"/>
              </w:rPr>
              <w:t>6</w:t>
            </w:r>
            <w:r w:rsidRPr="00D6727B">
              <w:rPr>
                <w:rFonts w:ascii="Arial" w:hAnsi="Arial" w:cs="Arial"/>
                <w:sz w:val="20"/>
                <w:szCs w:val="20"/>
              </w:rPr>
              <w:t>.</w:t>
            </w:r>
            <w:r w:rsidR="00D6727B" w:rsidRPr="00D6727B">
              <w:rPr>
                <w:rFonts w:ascii="Arial" w:hAnsi="Arial" w:cs="Arial"/>
                <w:sz w:val="20"/>
                <w:szCs w:val="20"/>
              </w:rPr>
              <w:t>40</w:t>
            </w:r>
          </w:p>
        </w:tc>
        <w:tc>
          <w:tcPr>
            <w:tcW w:w="3844" w:type="dxa"/>
          </w:tcPr>
          <w:p w:rsidR="007A13D1" w:rsidRPr="00D6727B" w:rsidRDefault="00825D56" w:rsidP="00B1410E">
            <w:pPr>
              <w:rPr>
                <w:rFonts w:ascii="Arial" w:hAnsi="Arial" w:cs="Arial"/>
                <w:sz w:val="20"/>
                <w:szCs w:val="20"/>
              </w:rPr>
            </w:pPr>
            <w:r>
              <w:rPr>
                <w:rFonts w:ascii="Arial" w:hAnsi="Arial" w:cs="Arial"/>
                <w:sz w:val="20"/>
                <w:szCs w:val="20"/>
              </w:rPr>
              <w:t>I</w:t>
            </w:r>
            <w:r w:rsidR="00D6727B" w:rsidRPr="00D6727B">
              <w:rPr>
                <w:rFonts w:ascii="Arial" w:hAnsi="Arial" w:cs="Arial"/>
                <w:sz w:val="20"/>
                <w:szCs w:val="20"/>
              </w:rPr>
              <w:t>nleiding programma</w:t>
            </w:r>
          </w:p>
        </w:tc>
        <w:tc>
          <w:tcPr>
            <w:tcW w:w="3615" w:type="dxa"/>
          </w:tcPr>
          <w:p w:rsidR="00283B73" w:rsidRPr="004B5341" w:rsidRDefault="00FC5E03" w:rsidP="004B5341">
            <w:pPr>
              <w:rPr>
                <w:rFonts w:ascii="Arial" w:hAnsi="Arial" w:cs="Arial"/>
                <w:sz w:val="20"/>
                <w:szCs w:val="20"/>
              </w:rPr>
            </w:pPr>
            <w:r w:rsidRPr="007C6628">
              <w:rPr>
                <w:rFonts w:ascii="Arial" w:hAnsi="Arial" w:cs="Arial"/>
                <w:sz w:val="20"/>
                <w:szCs w:val="20"/>
              </w:rPr>
              <w:t xml:space="preserve">Boris </w:t>
            </w:r>
            <w:r w:rsidRPr="004B5341">
              <w:rPr>
                <w:rFonts w:ascii="Arial" w:hAnsi="Arial" w:cs="Arial"/>
                <w:sz w:val="20"/>
                <w:szCs w:val="20"/>
              </w:rPr>
              <w:t>Hogema</w:t>
            </w:r>
            <w:r w:rsidR="00852389" w:rsidRPr="004B5341">
              <w:rPr>
                <w:rFonts w:ascii="Arial" w:hAnsi="Arial" w:cs="Arial"/>
                <w:sz w:val="20"/>
                <w:szCs w:val="20"/>
              </w:rPr>
              <w:t>, Sanquin Research</w:t>
            </w:r>
            <w:r w:rsidR="007C6628" w:rsidRPr="004B5341">
              <w:rPr>
                <w:rFonts w:ascii="Arial" w:hAnsi="Arial" w:cs="Arial"/>
                <w:sz w:val="20"/>
                <w:szCs w:val="20"/>
              </w:rPr>
              <w:t>/ Di</w:t>
            </w:r>
            <w:r w:rsidR="004B5341" w:rsidRPr="004B5341">
              <w:rPr>
                <w:rFonts w:ascii="Arial" w:hAnsi="Arial" w:cs="Arial"/>
                <w:sz w:val="20"/>
                <w:szCs w:val="20"/>
              </w:rPr>
              <w:t>ag</w:t>
            </w:r>
            <w:r w:rsidR="007C6628" w:rsidRPr="004B5341">
              <w:rPr>
                <w:rFonts w:ascii="Arial" w:hAnsi="Arial" w:cs="Arial"/>
                <w:sz w:val="20"/>
                <w:szCs w:val="20"/>
              </w:rPr>
              <w:t>nostiek</w:t>
            </w:r>
          </w:p>
        </w:tc>
      </w:tr>
      <w:tr w:rsidR="0062565C" w:rsidRPr="006F34C8" w:rsidTr="00B1410E">
        <w:tc>
          <w:tcPr>
            <w:tcW w:w="1608" w:type="dxa"/>
          </w:tcPr>
          <w:p w:rsidR="0062565C" w:rsidRPr="00D6727B" w:rsidRDefault="0062565C" w:rsidP="0062565C">
            <w:pPr>
              <w:rPr>
                <w:rFonts w:ascii="Arial" w:hAnsi="Arial" w:cs="Arial"/>
                <w:sz w:val="20"/>
                <w:szCs w:val="20"/>
              </w:rPr>
            </w:pPr>
            <w:r w:rsidRPr="00D6727B">
              <w:rPr>
                <w:rFonts w:ascii="Arial" w:hAnsi="Arial" w:cs="Arial"/>
                <w:sz w:val="20"/>
                <w:szCs w:val="20"/>
              </w:rPr>
              <w:t>1</w:t>
            </w:r>
            <w:r>
              <w:rPr>
                <w:rFonts w:ascii="Arial" w:hAnsi="Arial" w:cs="Arial"/>
                <w:sz w:val="20"/>
                <w:szCs w:val="20"/>
              </w:rPr>
              <w:t>6</w:t>
            </w:r>
            <w:r w:rsidRPr="00D6727B">
              <w:rPr>
                <w:rFonts w:ascii="Arial" w:hAnsi="Arial" w:cs="Arial"/>
                <w:sz w:val="20"/>
                <w:szCs w:val="20"/>
              </w:rPr>
              <w:t>.40-</w:t>
            </w:r>
            <w:r>
              <w:rPr>
                <w:rFonts w:ascii="Arial" w:hAnsi="Arial" w:cs="Arial"/>
                <w:sz w:val="20"/>
                <w:szCs w:val="20"/>
              </w:rPr>
              <w:t>17</w:t>
            </w:r>
            <w:r w:rsidRPr="00D6727B">
              <w:rPr>
                <w:rFonts w:ascii="Arial" w:hAnsi="Arial" w:cs="Arial"/>
                <w:sz w:val="20"/>
                <w:szCs w:val="20"/>
              </w:rPr>
              <w:t>.</w:t>
            </w:r>
            <w:r>
              <w:rPr>
                <w:rFonts w:ascii="Arial" w:hAnsi="Arial" w:cs="Arial"/>
                <w:sz w:val="20"/>
                <w:szCs w:val="20"/>
              </w:rPr>
              <w:t>10</w:t>
            </w:r>
          </w:p>
        </w:tc>
        <w:tc>
          <w:tcPr>
            <w:tcW w:w="3844" w:type="dxa"/>
          </w:tcPr>
          <w:p w:rsidR="0062565C" w:rsidRPr="009D16A4" w:rsidRDefault="001C21DB" w:rsidP="00CA6D4F">
            <w:pPr>
              <w:rPr>
                <w:rFonts w:ascii="Arial" w:hAnsi="Arial" w:cs="Arial"/>
                <w:sz w:val="20"/>
                <w:szCs w:val="20"/>
              </w:rPr>
            </w:pPr>
            <w:r>
              <w:rPr>
                <w:rFonts w:ascii="Arial" w:hAnsi="Arial" w:cs="Arial"/>
                <w:sz w:val="20"/>
                <w:szCs w:val="20"/>
              </w:rPr>
              <w:t>Opd</w:t>
            </w:r>
            <w:r w:rsidR="00CA6D4F">
              <w:rPr>
                <w:rFonts w:ascii="Arial" w:hAnsi="Arial" w:cs="Arial"/>
                <w:sz w:val="20"/>
                <w:szCs w:val="20"/>
              </w:rPr>
              <w:t>oem</w:t>
            </w:r>
            <w:r>
              <w:rPr>
                <w:rFonts w:ascii="Arial" w:hAnsi="Arial" w:cs="Arial"/>
                <w:sz w:val="20"/>
                <w:szCs w:val="20"/>
              </w:rPr>
              <w:t xml:space="preserve">ende </w:t>
            </w:r>
            <w:proofErr w:type="spellStart"/>
            <w:r w:rsidR="00673766">
              <w:rPr>
                <w:rFonts w:ascii="Arial" w:hAnsi="Arial" w:cs="Arial"/>
                <w:sz w:val="20"/>
                <w:szCs w:val="20"/>
              </w:rPr>
              <w:t>arbovirussen</w:t>
            </w:r>
            <w:proofErr w:type="spellEnd"/>
            <w:r w:rsidR="00673766">
              <w:rPr>
                <w:rFonts w:ascii="Arial" w:hAnsi="Arial" w:cs="Arial"/>
                <w:sz w:val="20"/>
                <w:szCs w:val="20"/>
              </w:rPr>
              <w:t xml:space="preserve"> in</w:t>
            </w:r>
            <w:r w:rsidR="0062565C">
              <w:rPr>
                <w:rFonts w:ascii="Arial" w:hAnsi="Arial" w:cs="Arial"/>
                <w:sz w:val="20"/>
                <w:szCs w:val="20"/>
              </w:rPr>
              <w:t xml:space="preserve"> Europa</w:t>
            </w:r>
          </w:p>
        </w:tc>
        <w:tc>
          <w:tcPr>
            <w:tcW w:w="3615" w:type="dxa"/>
          </w:tcPr>
          <w:p w:rsidR="0062565C" w:rsidRPr="00D6727B" w:rsidRDefault="0062565C" w:rsidP="00852389">
            <w:pPr>
              <w:rPr>
                <w:rFonts w:ascii="Arial" w:hAnsi="Arial" w:cs="Arial"/>
                <w:sz w:val="20"/>
                <w:szCs w:val="20"/>
              </w:rPr>
            </w:pPr>
            <w:r>
              <w:rPr>
                <w:rFonts w:ascii="Arial" w:hAnsi="Arial" w:cs="Arial"/>
                <w:sz w:val="20"/>
                <w:szCs w:val="20"/>
              </w:rPr>
              <w:t>Chantal Reusken</w:t>
            </w:r>
            <w:r w:rsidR="006F34C8">
              <w:rPr>
                <w:rFonts w:ascii="Arial" w:hAnsi="Arial" w:cs="Arial"/>
                <w:sz w:val="20"/>
                <w:szCs w:val="20"/>
              </w:rPr>
              <w:t>, RIVM</w:t>
            </w:r>
            <w:r>
              <w:rPr>
                <w:rFonts w:ascii="Arial" w:hAnsi="Arial" w:cs="Arial"/>
                <w:sz w:val="20"/>
                <w:szCs w:val="20"/>
              </w:rPr>
              <w:t xml:space="preserve"> </w:t>
            </w:r>
          </w:p>
        </w:tc>
      </w:tr>
      <w:tr w:rsidR="00541AF5" w:rsidRPr="006F34C8" w:rsidTr="00B1410E">
        <w:tc>
          <w:tcPr>
            <w:tcW w:w="1608" w:type="dxa"/>
          </w:tcPr>
          <w:p w:rsidR="00541AF5" w:rsidRPr="00D6727B" w:rsidRDefault="0058219D" w:rsidP="001C21DB">
            <w:pPr>
              <w:rPr>
                <w:rFonts w:ascii="Arial" w:hAnsi="Arial" w:cs="Arial"/>
                <w:sz w:val="20"/>
                <w:szCs w:val="20"/>
              </w:rPr>
            </w:pPr>
            <w:r w:rsidRPr="00D6727B">
              <w:rPr>
                <w:rFonts w:ascii="Arial" w:hAnsi="Arial" w:cs="Arial"/>
                <w:sz w:val="20"/>
                <w:szCs w:val="20"/>
              </w:rPr>
              <w:t>1</w:t>
            </w:r>
            <w:r w:rsidR="006F4FA5">
              <w:rPr>
                <w:rFonts w:ascii="Arial" w:hAnsi="Arial" w:cs="Arial"/>
                <w:sz w:val="20"/>
                <w:szCs w:val="20"/>
              </w:rPr>
              <w:t>7</w:t>
            </w:r>
            <w:r w:rsidRPr="00D6727B">
              <w:rPr>
                <w:rFonts w:ascii="Arial" w:hAnsi="Arial" w:cs="Arial"/>
                <w:sz w:val="20"/>
                <w:szCs w:val="20"/>
              </w:rPr>
              <w:t>.</w:t>
            </w:r>
            <w:r w:rsidR="0062565C">
              <w:rPr>
                <w:rFonts w:ascii="Arial" w:hAnsi="Arial" w:cs="Arial"/>
                <w:sz w:val="20"/>
                <w:szCs w:val="20"/>
              </w:rPr>
              <w:t>10</w:t>
            </w:r>
            <w:r w:rsidRPr="00D6727B">
              <w:rPr>
                <w:rFonts w:ascii="Arial" w:hAnsi="Arial" w:cs="Arial"/>
                <w:sz w:val="20"/>
                <w:szCs w:val="20"/>
              </w:rPr>
              <w:t>-</w:t>
            </w:r>
            <w:r w:rsidR="003E43E4">
              <w:rPr>
                <w:rFonts w:ascii="Arial" w:hAnsi="Arial" w:cs="Arial"/>
                <w:sz w:val="20"/>
                <w:szCs w:val="20"/>
              </w:rPr>
              <w:t>17</w:t>
            </w:r>
            <w:r w:rsidRPr="00D6727B">
              <w:rPr>
                <w:rFonts w:ascii="Arial" w:hAnsi="Arial" w:cs="Arial"/>
                <w:sz w:val="20"/>
                <w:szCs w:val="20"/>
              </w:rPr>
              <w:t>.</w:t>
            </w:r>
            <w:r w:rsidR="001C21DB">
              <w:rPr>
                <w:rFonts w:ascii="Arial" w:hAnsi="Arial" w:cs="Arial"/>
                <w:sz w:val="20"/>
                <w:szCs w:val="20"/>
              </w:rPr>
              <w:t>35</w:t>
            </w:r>
          </w:p>
        </w:tc>
        <w:tc>
          <w:tcPr>
            <w:tcW w:w="3844" w:type="dxa"/>
          </w:tcPr>
          <w:p w:rsidR="00541AF5" w:rsidRPr="009D16A4" w:rsidRDefault="00CA6D4F" w:rsidP="004B5341">
            <w:pPr>
              <w:rPr>
                <w:rFonts w:ascii="Arial" w:hAnsi="Arial" w:cs="Arial"/>
                <w:sz w:val="20"/>
                <w:szCs w:val="20"/>
              </w:rPr>
            </w:pPr>
            <w:r>
              <w:rPr>
                <w:rFonts w:ascii="Arial" w:hAnsi="Arial" w:cs="Arial"/>
                <w:sz w:val="20"/>
                <w:szCs w:val="20"/>
              </w:rPr>
              <w:t xml:space="preserve">Surveillance van opdoemende </w:t>
            </w:r>
            <w:proofErr w:type="spellStart"/>
            <w:r w:rsidR="00A63F89">
              <w:rPr>
                <w:rFonts w:ascii="Arial" w:hAnsi="Arial" w:cs="Arial"/>
                <w:sz w:val="20"/>
                <w:szCs w:val="20"/>
              </w:rPr>
              <w:t>bloedoverdraagbare</w:t>
            </w:r>
            <w:proofErr w:type="spellEnd"/>
            <w:r w:rsidR="00A63F89">
              <w:rPr>
                <w:rFonts w:ascii="Arial" w:hAnsi="Arial" w:cs="Arial"/>
                <w:sz w:val="20"/>
                <w:szCs w:val="20"/>
              </w:rPr>
              <w:t xml:space="preserve"> </w:t>
            </w:r>
            <w:r>
              <w:rPr>
                <w:rFonts w:ascii="Arial" w:hAnsi="Arial" w:cs="Arial"/>
                <w:sz w:val="20"/>
                <w:szCs w:val="20"/>
              </w:rPr>
              <w:t>infectieziekten</w:t>
            </w:r>
            <w:r w:rsidR="004B5341">
              <w:rPr>
                <w:rFonts w:ascii="Arial" w:hAnsi="Arial" w:cs="Arial"/>
                <w:sz w:val="20"/>
                <w:szCs w:val="20"/>
              </w:rPr>
              <w:t>: wat zijn de nieuwe uitdagingen?</w:t>
            </w:r>
          </w:p>
        </w:tc>
        <w:tc>
          <w:tcPr>
            <w:tcW w:w="3615" w:type="dxa"/>
          </w:tcPr>
          <w:p w:rsidR="00541AF5" w:rsidRPr="00D6727B" w:rsidRDefault="00852389" w:rsidP="004B3BC3">
            <w:pPr>
              <w:rPr>
                <w:rFonts w:ascii="Arial" w:hAnsi="Arial" w:cs="Arial"/>
                <w:sz w:val="20"/>
                <w:szCs w:val="20"/>
              </w:rPr>
            </w:pPr>
            <w:r>
              <w:rPr>
                <w:rFonts w:ascii="Arial" w:hAnsi="Arial" w:cs="Arial"/>
                <w:sz w:val="20"/>
                <w:szCs w:val="20"/>
              </w:rPr>
              <w:t>Ryanne Lieshout, Sanquin Concernstaf</w:t>
            </w:r>
          </w:p>
        </w:tc>
      </w:tr>
      <w:tr w:rsidR="00541AF5" w:rsidRPr="001A6C8F" w:rsidTr="00B1410E">
        <w:tc>
          <w:tcPr>
            <w:tcW w:w="1608" w:type="dxa"/>
          </w:tcPr>
          <w:p w:rsidR="00541AF5" w:rsidRPr="00D6727B" w:rsidRDefault="003E43E4" w:rsidP="0062565C">
            <w:pPr>
              <w:rPr>
                <w:rFonts w:ascii="Arial" w:hAnsi="Arial" w:cs="Arial"/>
                <w:sz w:val="20"/>
                <w:szCs w:val="20"/>
              </w:rPr>
            </w:pPr>
            <w:r>
              <w:rPr>
                <w:rFonts w:ascii="Arial" w:hAnsi="Arial" w:cs="Arial"/>
                <w:sz w:val="20"/>
                <w:szCs w:val="20"/>
              </w:rPr>
              <w:t>17</w:t>
            </w:r>
            <w:r w:rsidR="00B201CC" w:rsidRPr="00D6727B">
              <w:rPr>
                <w:rFonts w:ascii="Arial" w:hAnsi="Arial" w:cs="Arial"/>
                <w:sz w:val="20"/>
                <w:szCs w:val="20"/>
              </w:rPr>
              <w:t>.</w:t>
            </w:r>
            <w:r>
              <w:rPr>
                <w:rFonts w:ascii="Arial" w:hAnsi="Arial" w:cs="Arial"/>
                <w:sz w:val="20"/>
                <w:szCs w:val="20"/>
              </w:rPr>
              <w:t>3</w:t>
            </w:r>
            <w:r w:rsidR="001C21DB">
              <w:rPr>
                <w:rFonts w:ascii="Arial" w:hAnsi="Arial" w:cs="Arial"/>
                <w:sz w:val="20"/>
                <w:szCs w:val="20"/>
              </w:rPr>
              <w:t>5</w:t>
            </w:r>
            <w:r w:rsidR="00B201CC" w:rsidRPr="00D6727B">
              <w:rPr>
                <w:rFonts w:ascii="Arial" w:hAnsi="Arial" w:cs="Arial"/>
                <w:sz w:val="20"/>
                <w:szCs w:val="20"/>
              </w:rPr>
              <w:t>-18.</w:t>
            </w:r>
            <w:r>
              <w:rPr>
                <w:rFonts w:ascii="Arial" w:hAnsi="Arial" w:cs="Arial"/>
                <w:sz w:val="20"/>
                <w:szCs w:val="20"/>
              </w:rPr>
              <w:t>00</w:t>
            </w:r>
          </w:p>
        </w:tc>
        <w:tc>
          <w:tcPr>
            <w:tcW w:w="3844" w:type="dxa"/>
          </w:tcPr>
          <w:p w:rsidR="00541AF5" w:rsidRPr="00523584" w:rsidRDefault="00523584" w:rsidP="00523584">
            <w:pPr>
              <w:rPr>
                <w:rFonts w:ascii="Arial" w:hAnsi="Arial" w:cs="Arial"/>
                <w:sz w:val="20"/>
                <w:szCs w:val="20"/>
              </w:rPr>
            </w:pPr>
            <w:r>
              <w:rPr>
                <w:rFonts w:ascii="Arial" w:hAnsi="Arial" w:cs="Arial"/>
                <w:sz w:val="20"/>
                <w:szCs w:val="20"/>
              </w:rPr>
              <w:t>Testontwikkeling bij n</w:t>
            </w:r>
            <w:r w:rsidR="006F4FA5" w:rsidRPr="00523584">
              <w:rPr>
                <w:rFonts w:ascii="Arial" w:hAnsi="Arial" w:cs="Arial"/>
                <w:sz w:val="20"/>
                <w:szCs w:val="20"/>
              </w:rPr>
              <w:t>ieuwe bedreigingen</w:t>
            </w:r>
            <w:r>
              <w:rPr>
                <w:rFonts w:ascii="Arial" w:hAnsi="Arial" w:cs="Arial"/>
                <w:sz w:val="20"/>
                <w:szCs w:val="20"/>
              </w:rPr>
              <w:t xml:space="preserve">: </w:t>
            </w:r>
            <w:r w:rsidR="0053197F">
              <w:rPr>
                <w:rFonts w:ascii="Arial" w:hAnsi="Arial" w:cs="Arial"/>
                <w:sz w:val="20"/>
                <w:szCs w:val="20"/>
              </w:rPr>
              <w:t>maak je borst maar NAT</w:t>
            </w:r>
          </w:p>
        </w:tc>
        <w:tc>
          <w:tcPr>
            <w:tcW w:w="3615" w:type="dxa"/>
          </w:tcPr>
          <w:p w:rsidR="00541AF5" w:rsidRPr="001A6C8F" w:rsidRDefault="006F4FA5" w:rsidP="00A63F89">
            <w:pPr>
              <w:rPr>
                <w:rFonts w:ascii="Arial" w:hAnsi="Arial" w:cs="Arial"/>
                <w:sz w:val="20"/>
                <w:szCs w:val="20"/>
                <w:lang w:val="en-GB"/>
              </w:rPr>
            </w:pPr>
            <w:r w:rsidRPr="001A6C8F">
              <w:rPr>
                <w:rFonts w:ascii="Arial" w:hAnsi="Arial" w:cs="Arial"/>
                <w:sz w:val="20"/>
                <w:szCs w:val="20"/>
                <w:lang w:val="en-GB"/>
              </w:rPr>
              <w:t>Marco Koppelman</w:t>
            </w:r>
            <w:r w:rsidR="00A63F89" w:rsidRPr="001A6C8F">
              <w:rPr>
                <w:rFonts w:ascii="Arial" w:hAnsi="Arial" w:cs="Arial"/>
                <w:sz w:val="20"/>
                <w:szCs w:val="20"/>
                <w:lang w:val="en-GB"/>
              </w:rPr>
              <w:t xml:space="preserve">, </w:t>
            </w:r>
            <w:r w:rsidR="00852389" w:rsidRPr="001A6C8F">
              <w:rPr>
                <w:rFonts w:ascii="Arial" w:hAnsi="Arial" w:cs="Arial"/>
                <w:sz w:val="20"/>
                <w:szCs w:val="20"/>
                <w:lang w:val="en-GB"/>
              </w:rPr>
              <w:t>Sanquin Research</w:t>
            </w:r>
            <w:r w:rsidR="00A32688" w:rsidRPr="001A6C8F">
              <w:rPr>
                <w:rFonts w:ascii="Arial" w:hAnsi="Arial" w:cs="Arial"/>
                <w:sz w:val="20"/>
                <w:szCs w:val="20"/>
                <w:lang w:val="en-GB"/>
              </w:rPr>
              <w:t xml:space="preserve"> </w:t>
            </w:r>
            <w:proofErr w:type="spellStart"/>
            <w:r w:rsidR="00A32688" w:rsidRPr="001A6C8F">
              <w:rPr>
                <w:rFonts w:ascii="Arial" w:hAnsi="Arial" w:cs="Arial"/>
                <w:sz w:val="20"/>
                <w:szCs w:val="20"/>
                <w:lang w:val="en-GB"/>
              </w:rPr>
              <w:t>en</w:t>
            </w:r>
            <w:proofErr w:type="spellEnd"/>
            <w:r w:rsidR="00A32688" w:rsidRPr="001A6C8F">
              <w:rPr>
                <w:rFonts w:ascii="Arial" w:hAnsi="Arial" w:cs="Arial"/>
                <w:sz w:val="20"/>
                <w:szCs w:val="20"/>
                <w:lang w:val="en-GB"/>
              </w:rPr>
              <w:t xml:space="preserve"> </w:t>
            </w:r>
            <w:proofErr w:type="spellStart"/>
            <w:r w:rsidR="00A32688" w:rsidRPr="001A6C8F">
              <w:rPr>
                <w:rFonts w:ascii="Arial" w:hAnsi="Arial" w:cs="Arial"/>
                <w:sz w:val="20"/>
                <w:szCs w:val="20"/>
                <w:lang w:val="en-GB"/>
              </w:rPr>
              <w:t>Labservices</w:t>
            </w:r>
            <w:proofErr w:type="spellEnd"/>
          </w:p>
        </w:tc>
      </w:tr>
      <w:tr w:rsidR="0062565C" w:rsidRPr="006F34C8" w:rsidTr="00440C0A">
        <w:tc>
          <w:tcPr>
            <w:tcW w:w="1608" w:type="dxa"/>
          </w:tcPr>
          <w:p w:rsidR="0062565C" w:rsidRPr="00D6727B" w:rsidRDefault="0062565C" w:rsidP="003E43E4">
            <w:pPr>
              <w:rPr>
                <w:rFonts w:ascii="Arial" w:hAnsi="Arial" w:cs="Arial"/>
                <w:sz w:val="20"/>
                <w:szCs w:val="20"/>
              </w:rPr>
            </w:pPr>
            <w:r w:rsidRPr="00D6727B">
              <w:rPr>
                <w:rFonts w:ascii="Arial" w:hAnsi="Arial" w:cs="Arial"/>
                <w:sz w:val="20"/>
                <w:szCs w:val="20"/>
              </w:rPr>
              <w:t>18.</w:t>
            </w:r>
            <w:r>
              <w:rPr>
                <w:rFonts w:ascii="Arial" w:hAnsi="Arial" w:cs="Arial"/>
                <w:sz w:val="20"/>
                <w:szCs w:val="20"/>
              </w:rPr>
              <w:t>00</w:t>
            </w:r>
            <w:r w:rsidRPr="00D6727B">
              <w:rPr>
                <w:rFonts w:ascii="Arial" w:hAnsi="Arial" w:cs="Arial"/>
                <w:sz w:val="20"/>
                <w:szCs w:val="20"/>
              </w:rPr>
              <w:t>-18.</w:t>
            </w:r>
            <w:r>
              <w:rPr>
                <w:rFonts w:ascii="Arial" w:hAnsi="Arial" w:cs="Arial"/>
                <w:sz w:val="20"/>
                <w:szCs w:val="20"/>
              </w:rPr>
              <w:t>30</w:t>
            </w:r>
          </w:p>
        </w:tc>
        <w:tc>
          <w:tcPr>
            <w:tcW w:w="7459" w:type="dxa"/>
            <w:gridSpan w:val="2"/>
          </w:tcPr>
          <w:p w:rsidR="0062565C" w:rsidRPr="00D6727B" w:rsidRDefault="0062565C" w:rsidP="00541AF5">
            <w:pPr>
              <w:rPr>
                <w:rFonts w:ascii="Arial" w:hAnsi="Arial" w:cs="Arial"/>
                <w:sz w:val="20"/>
                <w:szCs w:val="20"/>
              </w:rPr>
            </w:pPr>
            <w:r w:rsidRPr="005D2151">
              <w:rPr>
                <w:rFonts w:ascii="Arial" w:hAnsi="Arial" w:cs="Arial"/>
                <w:sz w:val="20"/>
                <w:szCs w:val="20"/>
              </w:rPr>
              <w:t>Pauze</w:t>
            </w:r>
          </w:p>
        </w:tc>
      </w:tr>
      <w:tr w:rsidR="00541AF5" w:rsidRPr="00852389" w:rsidTr="00B1410E">
        <w:tc>
          <w:tcPr>
            <w:tcW w:w="1608" w:type="dxa"/>
          </w:tcPr>
          <w:p w:rsidR="00541AF5" w:rsidRPr="00D6727B" w:rsidRDefault="00B201CC" w:rsidP="0035535E">
            <w:pPr>
              <w:rPr>
                <w:rFonts w:ascii="Arial" w:hAnsi="Arial" w:cs="Arial"/>
                <w:sz w:val="20"/>
                <w:szCs w:val="20"/>
              </w:rPr>
            </w:pPr>
            <w:r w:rsidRPr="00D6727B">
              <w:rPr>
                <w:rFonts w:ascii="Arial" w:hAnsi="Arial" w:cs="Arial"/>
                <w:sz w:val="20"/>
                <w:szCs w:val="20"/>
              </w:rPr>
              <w:t>18.</w:t>
            </w:r>
            <w:r w:rsidR="003E43E4">
              <w:rPr>
                <w:rFonts w:ascii="Arial" w:hAnsi="Arial" w:cs="Arial"/>
                <w:sz w:val="20"/>
                <w:szCs w:val="20"/>
              </w:rPr>
              <w:t>30</w:t>
            </w:r>
            <w:r w:rsidRPr="00D6727B">
              <w:rPr>
                <w:rFonts w:ascii="Arial" w:hAnsi="Arial" w:cs="Arial"/>
                <w:sz w:val="20"/>
                <w:szCs w:val="20"/>
              </w:rPr>
              <w:t>-</w:t>
            </w:r>
            <w:r w:rsidR="00D4002D">
              <w:rPr>
                <w:rFonts w:ascii="Arial" w:hAnsi="Arial" w:cs="Arial"/>
                <w:sz w:val="20"/>
                <w:szCs w:val="20"/>
              </w:rPr>
              <w:t>1</w:t>
            </w:r>
            <w:r w:rsidR="0035535E">
              <w:rPr>
                <w:rFonts w:ascii="Arial" w:hAnsi="Arial" w:cs="Arial"/>
                <w:sz w:val="20"/>
                <w:szCs w:val="20"/>
              </w:rPr>
              <w:t>8</w:t>
            </w:r>
            <w:r w:rsidRPr="00D6727B">
              <w:rPr>
                <w:rFonts w:ascii="Arial" w:hAnsi="Arial" w:cs="Arial"/>
                <w:sz w:val="20"/>
                <w:szCs w:val="20"/>
              </w:rPr>
              <w:t>.</w:t>
            </w:r>
            <w:r w:rsidR="0035535E">
              <w:rPr>
                <w:rFonts w:ascii="Arial" w:hAnsi="Arial" w:cs="Arial"/>
                <w:sz w:val="20"/>
                <w:szCs w:val="20"/>
              </w:rPr>
              <w:t>5</w:t>
            </w:r>
            <w:r w:rsidR="00541AF5" w:rsidRPr="00D6727B">
              <w:rPr>
                <w:rFonts w:ascii="Arial" w:hAnsi="Arial" w:cs="Arial"/>
                <w:sz w:val="20"/>
                <w:szCs w:val="20"/>
              </w:rPr>
              <w:t>5</w:t>
            </w:r>
          </w:p>
        </w:tc>
        <w:tc>
          <w:tcPr>
            <w:tcW w:w="3844" w:type="dxa"/>
          </w:tcPr>
          <w:p w:rsidR="00541AF5" w:rsidRPr="005D2151" w:rsidRDefault="0011687E" w:rsidP="0011687E">
            <w:pPr>
              <w:rPr>
                <w:rFonts w:ascii="Arial" w:hAnsi="Arial" w:cs="Arial"/>
                <w:sz w:val="20"/>
                <w:szCs w:val="20"/>
              </w:rPr>
            </w:pPr>
            <w:r>
              <w:rPr>
                <w:rFonts w:ascii="Arial" w:hAnsi="Arial" w:cs="Arial"/>
                <w:sz w:val="20"/>
                <w:szCs w:val="20"/>
              </w:rPr>
              <w:t>Hepatitis E virus</w:t>
            </w:r>
            <w:r w:rsidR="005D2151">
              <w:rPr>
                <w:rFonts w:ascii="Arial" w:hAnsi="Arial" w:cs="Arial"/>
                <w:sz w:val="20"/>
                <w:szCs w:val="20"/>
              </w:rPr>
              <w:t xml:space="preserve"> </w:t>
            </w:r>
            <w:r>
              <w:rPr>
                <w:rFonts w:ascii="Arial" w:hAnsi="Arial" w:cs="Arial"/>
                <w:sz w:val="20"/>
                <w:szCs w:val="20"/>
              </w:rPr>
              <w:t>donor</w:t>
            </w:r>
            <w:r w:rsidR="005D2151">
              <w:rPr>
                <w:rFonts w:ascii="Arial" w:hAnsi="Arial" w:cs="Arial"/>
                <w:sz w:val="20"/>
                <w:szCs w:val="20"/>
              </w:rPr>
              <w:t>screening</w:t>
            </w:r>
          </w:p>
        </w:tc>
        <w:tc>
          <w:tcPr>
            <w:tcW w:w="3615" w:type="dxa"/>
          </w:tcPr>
          <w:p w:rsidR="00541AF5" w:rsidRPr="00D6727B" w:rsidRDefault="005D2151" w:rsidP="00852389">
            <w:pPr>
              <w:rPr>
                <w:rFonts w:ascii="Arial" w:hAnsi="Arial" w:cs="Arial"/>
                <w:sz w:val="20"/>
                <w:szCs w:val="20"/>
              </w:rPr>
            </w:pPr>
            <w:r>
              <w:rPr>
                <w:rFonts w:ascii="Arial" w:hAnsi="Arial" w:cs="Arial"/>
                <w:sz w:val="20"/>
                <w:szCs w:val="20"/>
              </w:rPr>
              <w:t>Boris Hogema</w:t>
            </w:r>
          </w:p>
        </w:tc>
      </w:tr>
      <w:tr w:rsidR="00355499" w:rsidRPr="00F64D3D" w:rsidTr="00B1410E">
        <w:tc>
          <w:tcPr>
            <w:tcW w:w="1608" w:type="dxa"/>
          </w:tcPr>
          <w:p w:rsidR="00355499" w:rsidRPr="00D6727B" w:rsidRDefault="0035535E" w:rsidP="006D6291">
            <w:pPr>
              <w:rPr>
                <w:rFonts w:ascii="Arial" w:hAnsi="Arial" w:cs="Arial"/>
                <w:sz w:val="20"/>
                <w:szCs w:val="20"/>
              </w:rPr>
            </w:pPr>
            <w:r>
              <w:rPr>
                <w:rFonts w:ascii="Arial" w:hAnsi="Arial" w:cs="Arial"/>
                <w:sz w:val="20"/>
                <w:szCs w:val="20"/>
              </w:rPr>
              <w:t>18.55-19.</w:t>
            </w:r>
            <w:r w:rsidR="006D6291">
              <w:rPr>
                <w:rFonts w:ascii="Arial" w:hAnsi="Arial" w:cs="Arial"/>
                <w:sz w:val="20"/>
                <w:szCs w:val="20"/>
              </w:rPr>
              <w:t>20</w:t>
            </w:r>
          </w:p>
        </w:tc>
        <w:tc>
          <w:tcPr>
            <w:tcW w:w="3844" w:type="dxa"/>
          </w:tcPr>
          <w:p w:rsidR="00355499" w:rsidRPr="005D2151" w:rsidRDefault="00523584" w:rsidP="00523584">
            <w:pPr>
              <w:rPr>
                <w:rFonts w:ascii="Arial" w:hAnsi="Arial" w:cs="Arial"/>
                <w:sz w:val="20"/>
                <w:szCs w:val="20"/>
              </w:rPr>
            </w:pPr>
            <w:r>
              <w:rPr>
                <w:rFonts w:ascii="Arial" w:hAnsi="Arial" w:cs="Arial"/>
                <w:sz w:val="20"/>
                <w:szCs w:val="20"/>
              </w:rPr>
              <w:t>Hepatitis B: o</w:t>
            </w:r>
            <w:r w:rsidR="005D2151">
              <w:rPr>
                <w:rFonts w:ascii="Arial" w:hAnsi="Arial" w:cs="Arial"/>
                <w:sz w:val="20"/>
                <w:szCs w:val="20"/>
              </w:rPr>
              <w:t>pbrengsten anti-</w:t>
            </w:r>
            <w:proofErr w:type="spellStart"/>
            <w:r w:rsidR="005D2151">
              <w:rPr>
                <w:rFonts w:ascii="Arial" w:hAnsi="Arial" w:cs="Arial"/>
                <w:sz w:val="20"/>
                <w:szCs w:val="20"/>
              </w:rPr>
              <w:t>HBcore</w:t>
            </w:r>
            <w:proofErr w:type="spellEnd"/>
            <w:r>
              <w:rPr>
                <w:rFonts w:ascii="Arial" w:hAnsi="Arial" w:cs="Arial"/>
                <w:sz w:val="20"/>
                <w:szCs w:val="20"/>
              </w:rPr>
              <w:t xml:space="preserve"> screening</w:t>
            </w:r>
          </w:p>
        </w:tc>
        <w:tc>
          <w:tcPr>
            <w:tcW w:w="3615" w:type="dxa"/>
          </w:tcPr>
          <w:p w:rsidR="00355499" w:rsidRPr="00852389" w:rsidRDefault="00CB7E5C" w:rsidP="00C0790D">
            <w:pPr>
              <w:rPr>
                <w:rFonts w:ascii="Arial" w:hAnsi="Arial" w:cs="Arial"/>
                <w:sz w:val="20"/>
                <w:szCs w:val="20"/>
              </w:rPr>
            </w:pPr>
            <w:r w:rsidRPr="00852389">
              <w:rPr>
                <w:rFonts w:ascii="Arial" w:hAnsi="Arial" w:cs="Arial"/>
                <w:sz w:val="20"/>
                <w:szCs w:val="20"/>
              </w:rPr>
              <w:t>Thijs van der Laar</w:t>
            </w:r>
            <w:r w:rsidR="00852389" w:rsidRPr="00852389">
              <w:rPr>
                <w:rFonts w:ascii="Arial" w:hAnsi="Arial" w:cs="Arial"/>
                <w:sz w:val="20"/>
                <w:szCs w:val="20"/>
              </w:rPr>
              <w:t xml:space="preserve">, </w:t>
            </w:r>
            <w:r w:rsidR="00852389">
              <w:rPr>
                <w:rFonts w:ascii="Arial" w:hAnsi="Arial" w:cs="Arial"/>
                <w:sz w:val="20"/>
                <w:szCs w:val="20"/>
              </w:rPr>
              <w:t>Sanquin Research/ OLVG</w:t>
            </w:r>
          </w:p>
        </w:tc>
      </w:tr>
      <w:tr w:rsidR="00541AF5" w:rsidRPr="00F64D3D" w:rsidTr="00B1410E">
        <w:tc>
          <w:tcPr>
            <w:tcW w:w="1608" w:type="dxa"/>
          </w:tcPr>
          <w:p w:rsidR="00541AF5" w:rsidRPr="00D6727B" w:rsidRDefault="00B201CC" w:rsidP="006D6291">
            <w:pPr>
              <w:rPr>
                <w:rFonts w:ascii="Arial" w:hAnsi="Arial" w:cs="Arial"/>
                <w:sz w:val="20"/>
                <w:szCs w:val="20"/>
              </w:rPr>
            </w:pPr>
            <w:r w:rsidRPr="00D6727B">
              <w:rPr>
                <w:rFonts w:ascii="Arial" w:hAnsi="Arial" w:cs="Arial"/>
                <w:sz w:val="20"/>
                <w:szCs w:val="20"/>
              </w:rPr>
              <w:t>19.</w:t>
            </w:r>
            <w:r w:rsidR="006D6291">
              <w:rPr>
                <w:rFonts w:ascii="Arial" w:hAnsi="Arial" w:cs="Arial"/>
                <w:sz w:val="20"/>
                <w:szCs w:val="20"/>
              </w:rPr>
              <w:t>20</w:t>
            </w:r>
            <w:r w:rsidRPr="00D6727B">
              <w:rPr>
                <w:rFonts w:ascii="Arial" w:hAnsi="Arial" w:cs="Arial"/>
                <w:sz w:val="20"/>
                <w:szCs w:val="20"/>
              </w:rPr>
              <w:t>-19.45</w:t>
            </w:r>
          </w:p>
        </w:tc>
        <w:tc>
          <w:tcPr>
            <w:tcW w:w="3844" w:type="dxa"/>
          </w:tcPr>
          <w:p w:rsidR="00541AF5" w:rsidRPr="005D2151" w:rsidRDefault="00691CC1" w:rsidP="00691CC1">
            <w:pPr>
              <w:rPr>
                <w:rFonts w:ascii="Arial" w:hAnsi="Arial" w:cs="Arial"/>
                <w:sz w:val="20"/>
                <w:szCs w:val="20"/>
              </w:rPr>
            </w:pPr>
            <w:r>
              <w:rPr>
                <w:rFonts w:ascii="Arial" w:hAnsi="Arial" w:cs="Arial"/>
                <w:sz w:val="20"/>
                <w:szCs w:val="20"/>
              </w:rPr>
              <w:t>Bacteriële risico van trombocytenconcentraten</w:t>
            </w:r>
          </w:p>
        </w:tc>
        <w:tc>
          <w:tcPr>
            <w:tcW w:w="3615" w:type="dxa"/>
          </w:tcPr>
          <w:p w:rsidR="0095367E" w:rsidRPr="00D6727B" w:rsidRDefault="00F64D3D" w:rsidP="00A87261">
            <w:pPr>
              <w:rPr>
                <w:rFonts w:ascii="Arial" w:hAnsi="Arial" w:cs="Arial"/>
                <w:sz w:val="20"/>
                <w:szCs w:val="20"/>
              </w:rPr>
            </w:pPr>
            <w:r>
              <w:rPr>
                <w:rFonts w:ascii="Arial" w:hAnsi="Arial" w:cs="Arial"/>
                <w:sz w:val="20"/>
                <w:szCs w:val="20"/>
              </w:rPr>
              <w:t xml:space="preserve">Wieke </w:t>
            </w:r>
            <w:proofErr w:type="spellStart"/>
            <w:r>
              <w:rPr>
                <w:rFonts w:ascii="Arial" w:hAnsi="Arial" w:cs="Arial"/>
                <w:sz w:val="20"/>
                <w:szCs w:val="20"/>
              </w:rPr>
              <w:t>Freudenburg</w:t>
            </w:r>
            <w:proofErr w:type="spellEnd"/>
            <w:r>
              <w:rPr>
                <w:rFonts w:ascii="Arial" w:hAnsi="Arial" w:cs="Arial"/>
                <w:sz w:val="20"/>
                <w:szCs w:val="20"/>
              </w:rPr>
              <w:t>, Amsterdam UMC/ Sanquin Concernstaf</w:t>
            </w:r>
          </w:p>
        </w:tc>
      </w:tr>
      <w:tr w:rsidR="00541AF5" w:rsidRPr="0095367E" w:rsidTr="00B1410E">
        <w:tc>
          <w:tcPr>
            <w:tcW w:w="1608" w:type="dxa"/>
          </w:tcPr>
          <w:p w:rsidR="00541AF5" w:rsidRPr="00D6727B" w:rsidRDefault="00B201CC" w:rsidP="00D4002D">
            <w:pPr>
              <w:rPr>
                <w:rFonts w:ascii="Arial" w:hAnsi="Arial" w:cs="Arial"/>
                <w:sz w:val="20"/>
                <w:szCs w:val="20"/>
              </w:rPr>
            </w:pPr>
            <w:r w:rsidRPr="00D6727B">
              <w:rPr>
                <w:rFonts w:ascii="Arial" w:hAnsi="Arial" w:cs="Arial"/>
                <w:sz w:val="20"/>
                <w:szCs w:val="20"/>
              </w:rPr>
              <w:t>19.45-</w:t>
            </w:r>
            <w:r w:rsidR="00D4002D">
              <w:rPr>
                <w:rFonts w:ascii="Arial" w:hAnsi="Arial" w:cs="Arial"/>
                <w:sz w:val="20"/>
                <w:szCs w:val="20"/>
              </w:rPr>
              <w:t>19</w:t>
            </w:r>
            <w:r w:rsidRPr="00D6727B">
              <w:rPr>
                <w:rFonts w:ascii="Arial" w:hAnsi="Arial" w:cs="Arial"/>
                <w:sz w:val="20"/>
                <w:szCs w:val="20"/>
              </w:rPr>
              <w:t>.</w:t>
            </w:r>
            <w:r w:rsidR="00D4002D">
              <w:rPr>
                <w:rFonts w:ascii="Arial" w:hAnsi="Arial" w:cs="Arial"/>
                <w:sz w:val="20"/>
                <w:szCs w:val="20"/>
              </w:rPr>
              <w:t>5</w:t>
            </w:r>
            <w:r w:rsidRPr="00D6727B">
              <w:rPr>
                <w:rFonts w:ascii="Arial" w:hAnsi="Arial" w:cs="Arial"/>
                <w:sz w:val="20"/>
                <w:szCs w:val="20"/>
              </w:rPr>
              <w:t>0</w:t>
            </w:r>
          </w:p>
        </w:tc>
        <w:tc>
          <w:tcPr>
            <w:tcW w:w="3844" w:type="dxa"/>
          </w:tcPr>
          <w:p w:rsidR="00541AF5" w:rsidRPr="00D6727B" w:rsidRDefault="00541AF5" w:rsidP="00541AF5">
            <w:pPr>
              <w:rPr>
                <w:rFonts w:ascii="Arial" w:hAnsi="Arial" w:cs="Arial"/>
                <w:sz w:val="20"/>
                <w:szCs w:val="20"/>
              </w:rPr>
            </w:pPr>
            <w:r w:rsidRPr="00D6727B">
              <w:rPr>
                <w:rFonts w:ascii="Arial" w:hAnsi="Arial" w:cs="Arial"/>
                <w:sz w:val="20"/>
                <w:szCs w:val="20"/>
              </w:rPr>
              <w:t>Afsluiting</w:t>
            </w:r>
          </w:p>
        </w:tc>
        <w:tc>
          <w:tcPr>
            <w:tcW w:w="3615" w:type="dxa"/>
          </w:tcPr>
          <w:p w:rsidR="00541AF5" w:rsidRPr="00D6727B" w:rsidRDefault="00022CAE" w:rsidP="00541AF5">
            <w:pPr>
              <w:rPr>
                <w:rFonts w:ascii="Arial" w:hAnsi="Arial" w:cs="Arial"/>
                <w:sz w:val="20"/>
                <w:szCs w:val="20"/>
              </w:rPr>
            </w:pPr>
            <w:r w:rsidRPr="00B5098C">
              <w:rPr>
                <w:rFonts w:ascii="Arial" w:hAnsi="Arial" w:cs="Arial"/>
                <w:sz w:val="20"/>
                <w:szCs w:val="20"/>
              </w:rPr>
              <w:t>René van Lier</w:t>
            </w:r>
            <w:bookmarkStart w:id="0" w:name="_GoBack"/>
            <w:bookmarkEnd w:id="0"/>
          </w:p>
        </w:tc>
      </w:tr>
    </w:tbl>
    <w:p w:rsidR="007A13D1" w:rsidRPr="002341FC" w:rsidRDefault="007A13D1">
      <w:pPr>
        <w:rPr>
          <w:rFonts w:ascii="Arial" w:hAnsi="Arial" w:cs="Arial"/>
          <w:lang w:val="nl-NL"/>
        </w:rPr>
      </w:pPr>
    </w:p>
    <w:p w:rsidR="000C44B1" w:rsidRPr="002341FC" w:rsidRDefault="00AE2DE2">
      <w:pPr>
        <w:rPr>
          <w:rFonts w:ascii="Arial" w:hAnsi="Arial" w:cs="Arial"/>
          <w:lang w:val="nl-NL"/>
        </w:rPr>
      </w:pPr>
      <w:r w:rsidRPr="002341FC">
        <w:rPr>
          <w:rFonts w:ascii="Arial" w:hAnsi="Arial" w:cs="Arial"/>
          <w:lang w:val="nl-NL"/>
        </w:rPr>
        <w:t xml:space="preserve">Accreditatie is aangevraagd bij </w:t>
      </w:r>
      <w:r w:rsidR="007C662E" w:rsidRPr="002341FC">
        <w:rPr>
          <w:rFonts w:ascii="Arial" w:hAnsi="Arial" w:cs="Arial"/>
          <w:lang w:val="nl-NL"/>
        </w:rPr>
        <w:t>ABSG</w:t>
      </w:r>
      <w:r w:rsidRPr="002341FC">
        <w:rPr>
          <w:rFonts w:ascii="Arial" w:hAnsi="Arial" w:cs="Arial"/>
          <w:lang w:val="nl-NL"/>
        </w:rPr>
        <w:t xml:space="preserve">, </w:t>
      </w:r>
      <w:r w:rsidRPr="00145E1A">
        <w:rPr>
          <w:rFonts w:ascii="Arial" w:hAnsi="Arial" w:cs="Arial"/>
          <w:lang w:val="nl-NL"/>
        </w:rPr>
        <w:t>NVKC</w:t>
      </w:r>
      <w:r w:rsidR="00145E1A" w:rsidRPr="00145E1A">
        <w:rPr>
          <w:rFonts w:ascii="Arial" w:hAnsi="Arial" w:cs="Arial"/>
          <w:lang w:val="nl-NL"/>
        </w:rPr>
        <w:t xml:space="preserve">, NVML </w:t>
      </w:r>
      <w:r w:rsidRPr="00145E1A">
        <w:rPr>
          <w:rFonts w:ascii="Arial" w:hAnsi="Arial" w:cs="Arial"/>
          <w:lang w:val="nl-NL"/>
        </w:rPr>
        <w:t>en</w:t>
      </w:r>
      <w:r w:rsidRPr="002341FC">
        <w:rPr>
          <w:rFonts w:ascii="Arial" w:hAnsi="Arial" w:cs="Arial"/>
          <w:lang w:val="nl-NL"/>
        </w:rPr>
        <w:t xml:space="preserve"> NIV</w:t>
      </w:r>
    </w:p>
    <w:p w:rsidR="002341FC" w:rsidRPr="002341FC" w:rsidRDefault="002341FC">
      <w:pPr>
        <w:rPr>
          <w:rFonts w:ascii="Arial" w:hAnsi="Arial" w:cs="Arial"/>
          <w:lang w:val="nl-NL"/>
        </w:rPr>
      </w:pPr>
    </w:p>
    <w:p w:rsidR="002341FC" w:rsidRPr="002341FC" w:rsidRDefault="002341FC">
      <w:pPr>
        <w:rPr>
          <w:rFonts w:ascii="Arial" w:hAnsi="Arial" w:cs="Arial"/>
          <w:lang w:val="nl-NL"/>
        </w:rPr>
      </w:pPr>
      <w:r w:rsidRPr="002341FC">
        <w:rPr>
          <w:rFonts w:ascii="Arial" w:hAnsi="Arial" w:cs="Arial"/>
          <w:lang w:val="nl-NL"/>
        </w:rPr>
        <w:br w:type="page"/>
      </w:r>
    </w:p>
    <w:p w:rsidR="002341FC" w:rsidRPr="00F3684D" w:rsidRDefault="002341FC">
      <w:pPr>
        <w:rPr>
          <w:rFonts w:ascii="Arial" w:hAnsi="Arial" w:cs="Arial"/>
          <w:sz w:val="20"/>
          <w:szCs w:val="20"/>
          <w:lang w:val="nl-NL"/>
        </w:rPr>
      </w:pPr>
      <w:r w:rsidRPr="00F3684D">
        <w:rPr>
          <w:rFonts w:ascii="Arial" w:hAnsi="Arial" w:cs="Arial"/>
          <w:sz w:val="20"/>
          <w:szCs w:val="20"/>
          <w:lang w:val="nl-NL"/>
        </w:rPr>
        <w:lastRenderedPageBreak/>
        <w:t xml:space="preserve">Het doel van de </w:t>
      </w:r>
      <w:proofErr w:type="spellStart"/>
      <w:r w:rsidRPr="00F3684D">
        <w:rPr>
          <w:rFonts w:ascii="Arial" w:hAnsi="Arial" w:cs="Arial"/>
          <w:sz w:val="20"/>
          <w:szCs w:val="20"/>
          <w:lang w:val="nl-NL"/>
        </w:rPr>
        <w:t>Sanquinavond</w:t>
      </w:r>
      <w:proofErr w:type="spellEnd"/>
      <w:r w:rsidRPr="00F3684D">
        <w:rPr>
          <w:rFonts w:ascii="Arial" w:hAnsi="Arial" w:cs="Arial"/>
          <w:sz w:val="20"/>
          <w:szCs w:val="20"/>
          <w:lang w:val="nl-NL"/>
        </w:rPr>
        <w:t xml:space="preserve"> is dat de actuele ontwikkelingen en kennis op het brede gebied van bloedtransfusiegeneeskunde en bloed-gerelateerde aandoeningen wordt overgedragen</w:t>
      </w:r>
      <w:r w:rsidR="0023232A" w:rsidRPr="00F3684D">
        <w:rPr>
          <w:rFonts w:ascii="Arial" w:hAnsi="Arial" w:cs="Arial"/>
          <w:sz w:val="20"/>
          <w:szCs w:val="20"/>
          <w:lang w:val="nl-NL"/>
        </w:rPr>
        <w:t>.</w:t>
      </w:r>
    </w:p>
    <w:p w:rsidR="00C92601" w:rsidRPr="00F3684D" w:rsidRDefault="002341FC">
      <w:pPr>
        <w:rPr>
          <w:rFonts w:ascii="Arial" w:hAnsi="Arial" w:cs="Arial"/>
          <w:sz w:val="20"/>
          <w:szCs w:val="20"/>
          <w:lang w:val="nl-NL"/>
        </w:rPr>
      </w:pPr>
      <w:r w:rsidRPr="00F3684D">
        <w:rPr>
          <w:rFonts w:ascii="Arial" w:hAnsi="Arial" w:cs="Arial"/>
          <w:sz w:val="20"/>
          <w:szCs w:val="20"/>
          <w:lang w:val="nl-NL"/>
        </w:rPr>
        <w:t xml:space="preserve">Leerdoelen </w:t>
      </w:r>
    </w:p>
    <w:p w:rsidR="00FC5E03" w:rsidRDefault="002341FC" w:rsidP="00FC5E03">
      <w:pPr>
        <w:pStyle w:val="Lijstalinea"/>
        <w:numPr>
          <w:ilvl w:val="0"/>
          <w:numId w:val="1"/>
        </w:numPr>
        <w:rPr>
          <w:rFonts w:ascii="Arial" w:hAnsi="Arial" w:cs="Arial"/>
          <w:sz w:val="20"/>
          <w:szCs w:val="20"/>
          <w:lang w:val="nl-NL"/>
        </w:rPr>
      </w:pPr>
      <w:r w:rsidRPr="00F3684D">
        <w:rPr>
          <w:rFonts w:ascii="Arial" w:hAnsi="Arial" w:cs="Arial"/>
          <w:sz w:val="20"/>
          <w:szCs w:val="20"/>
          <w:lang w:val="nl-NL"/>
        </w:rPr>
        <w:t xml:space="preserve">Kennis nemen van </w:t>
      </w:r>
      <w:r w:rsidR="00F76708">
        <w:rPr>
          <w:rFonts w:ascii="Arial" w:hAnsi="Arial" w:cs="Arial"/>
          <w:sz w:val="20"/>
          <w:szCs w:val="20"/>
          <w:lang w:val="nl-NL"/>
        </w:rPr>
        <w:t xml:space="preserve">hedendaagse bedreigingen </w:t>
      </w:r>
      <w:r w:rsidR="00367B47">
        <w:rPr>
          <w:rFonts w:ascii="Arial" w:hAnsi="Arial" w:cs="Arial"/>
          <w:sz w:val="20"/>
          <w:szCs w:val="20"/>
          <w:lang w:val="nl-NL"/>
        </w:rPr>
        <w:t xml:space="preserve">door uitbraken van </w:t>
      </w:r>
      <w:r w:rsidR="007C7682">
        <w:rPr>
          <w:rFonts w:ascii="Arial" w:hAnsi="Arial" w:cs="Arial"/>
          <w:sz w:val="20"/>
          <w:szCs w:val="20"/>
          <w:lang w:val="nl-NL"/>
        </w:rPr>
        <w:t>infectieziekten</w:t>
      </w:r>
    </w:p>
    <w:p w:rsidR="009555EF" w:rsidRPr="00F3684D" w:rsidRDefault="009555EF" w:rsidP="00FC5E03">
      <w:pPr>
        <w:pStyle w:val="Lijstalinea"/>
        <w:numPr>
          <w:ilvl w:val="0"/>
          <w:numId w:val="1"/>
        </w:numPr>
        <w:rPr>
          <w:rFonts w:ascii="Arial" w:hAnsi="Arial" w:cs="Arial"/>
          <w:sz w:val="20"/>
          <w:szCs w:val="20"/>
          <w:lang w:val="nl-NL"/>
        </w:rPr>
      </w:pPr>
      <w:r>
        <w:rPr>
          <w:rFonts w:ascii="Arial" w:hAnsi="Arial" w:cs="Arial"/>
          <w:sz w:val="20"/>
          <w:szCs w:val="20"/>
          <w:lang w:val="nl-NL"/>
        </w:rPr>
        <w:t>Kennis nemen van het belang van surveillance infectieziekten</w:t>
      </w:r>
    </w:p>
    <w:p w:rsidR="009555EF" w:rsidRDefault="009555EF" w:rsidP="00864938">
      <w:pPr>
        <w:pStyle w:val="Lijstalinea"/>
        <w:numPr>
          <w:ilvl w:val="0"/>
          <w:numId w:val="1"/>
        </w:numPr>
        <w:rPr>
          <w:rFonts w:ascii="Arial" w:hAnsi="Arial" w:cs="Arial"/>
          <w:sz w:val="20"/>
          <w:szCs w:val="20"/>
          <w:lang w:val="nl-NL"/>
        </w:rPr>
      </w:pPr>
      <w:r>
        <w:rPr>
          <w:rFonts w:ascii="Arial" w:hAnsi="Arial" w:cs="Arial"/>
          <w:sz w:val="20"/>
          <w:szCs w:val="20"/>
          <w:lang w:val="nl-NL"/>
        </w:rPr>
        <w:t>Kennis nemen van het risico van uitbraken voor de bloedveiligheid</w:t>
      </w:r>
    </w:p>
    <w:p w:rsidR="00A70E3B" w:rsidRDefault="009555EF" w:rsidP="00864938">
      <w:pPr>
        <w:pStyle w:val="Lijstalinea"/>
        <w:numPr>
          <w:ilvl w:val="0"/>
          <w:numId w:val="1"/>
        </w:numPr>
        <w:rPr>
          <w:rFonts w:ascii="Arial" w:hAnsi="Arial" w:cs="Arial"/>
          <w:sz w:val="20"/>
          <w:szCs w:val="20"/>
          <w:lang w:val="nl-NL"/>
        </w:rPr>
      </w:pPr>
      <w:r>
        <w:rPr>
          <w:rFonts w:ascii="Arial" w:hAnsi="Arial" w:cs="Arial"/>
          <w:sz w:val="20"/>
          <w:szCs w:val="20"/>
          <w:lang w:val="nl-NL"/>
        </w:rPr>
        <w:t xml:space="preserve">Kennis nemen van </w:t>
      </w:r>
      <w:r w:rsidR="00367B47">
        <w:rPr>
          <w:rFonts w:ascii="Arial" w:hAnsi="Arial" w:cs="Arial"/>
          <w:sz w:val="20"/>
          <w:szCs w:val="20"/>
          <w:lang w:val="nl-NL"/>
        </w:rPr>
        <w:t>de (mogelijke)</w:t>
      </w:r>
      <w:r>
        <w:rPr>
          <w:rFonts w:ascii="Arial" w:hAnsi="Arial" w:cs="Arial"/>
          <w:sz w:val="20"/>
          <w:szCs w:val="20"/>
          <w:lang w:val="nl-NL"/>
        </w:rPr>
        <w:t xml:space="preserve"> </w:t>
      </w:r>
      <w:r w:rsidR="00367B47">
        <w:rPr>
          <w:rFonts w:ascii="Arial" w:hAnsi="Arial" w:cs="Arial"/>
          <w:sz w:val="20"/>
          <w:szCs w:val="20"/>
          <w:lang w:val="nl-NL"/>
        </w:rPr>
        <w:t>bloed</w:t>
      </w:r>
      <w:r>
        <w:rPr>
          <w:rFonts w:ascii="Arial" w:hAnsi="Arial" w:cs="Arial"/>
          <w:sz w:val="20"/>
          <w:szCs w:val="20"/>
          <w:lang w:val="nl-NL"/>
        </w:rPr>
        <w:t>veiligheidsmaatregelen ter voorkoming van infectie</w:t>
      </w:r>
      <w:r w:rsidR="00816D7F">
        <w:rPr>
          <w:rFonts w:ascii="Arial" w:hAnsi="Arial" w:cs="Arial"/>
          <w:sz w:val="20"/>
          <w:szCs w:val="20"/>
          <w:lang w:val="nl-NL"/>
        </w:rPr>
        <w:t>s</w:t>
      </w:r>
      <w:r>
        <w:rPr>
          <w:rFonts w:ascii="Arial" w:hAnsi="Arial" w:cs="Arial"/>
          <w:sz w:val="20"/>
          <w:szCs w:val="20"/>
          <w:lang w:val="nl-NL"/>
        </w:rPr>
        <w:t xml:space="preserve"> bij ontvanger</w:t>
      </w:r>
      <w:r w:rsidR="00816D7F">
        <w:rPr>
          <w:rFonts w:ascii="Arial" w:hAnsi="Arial" w:cs="Arial"/>
          <w:sz w:val="20"/>
          <w:szCs w:val="20"/>
          <w:lang w:val="nl-NL"/>
        </w:rPr>
        <w:t>s van bloedproducten</w:t>
      </w:r>
    </w:p>
    <w:p w:rsidR="00584926" w:rsidRPr="00F3684D" w:rsidRDefault="00584926" w:rsidP="00864938">
      <w:pPr>
        <w:pStyle w:val="Lijstalinea"/>
        <w:numPr>
          <w:ilvl w:val="0"/>
          <w:numId w:val="1"/>
        </w:numPr>
        <w:rPr>
          <w:rFonts w:ascii="Arial" w:hAnsi="Arial" w:cs="Arial"/>
          <w:sz w:val="20"/>
          <w:szCs w:val="20"/>
          <w:lang w:val="nl-NL"/>
        </w:rPr>
      </w:pPr>
      <w:r>
        <w:rPr>
          <w:rFonts w:ascii="Arial" w:hAnsi="Arial" w:cs="Arial"/>
          <w:sz w:val="20"/>
          <w:szCs w:val="20"/>
          <w:lang w:val="nl-NL"/>
        </w:rPr>
        <w:t xml:space="preserve">Kennis nemen </w:t>
      </w:r>
      <w:r w:rsidR="00367B47">
        <w:rPr>
          <w:rFonts w:ascii="Arial" w:hAnsi="Arial" w:cs="Arial"/>
          <w:sz w:val="20"/>
          <w:szCs w:val="20"/>
          <w:lang w:val="nl-NL"/>
        </w:rPr>
        <w:t>van test</w:t>
      </w:r>
      <w:r>
        <w:rPr>
          <w:rFonts w:ascii="Arial" w:hAnsi="Arial" w:cs="Arial"/>
          <w:sz w:val="20"/>
          <w:szCs w:val="20"/>
          <w:lang w:val="nl-NL"/>
        </w:rPr>
        <w:t>ontwikkelingen van nieuwe screeningstesten</w:t>
      </w:r>
    </w:p>
    <w:sectPr w:rsidR="00584926" w:rsidRPr="00F368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F10E3"/>
    <w:multiLevelType w:val="hybridMultilevel"/>
    <w:tmpl w:val="07D6DF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D1"/>
    <w:rsid w:val="00011E61"/>
    <w:rsid w:val="00013761"/>
    <w:rsid w:val="00014BA1"/>
    <w:rsid w:val="00022CAE"/>
    <w:rsid w:val="00041379"/>
    <w:rsid w:val="00046E0A"/>
    <w:rsid w:val="00085BC2"/>
    <w:rsid w:val="00095600"/>
    <w:rsid w:val="000A62F7"/>
    <w:rsid w:val="000C44B1"/>
    <w:rsid w:val="000D26E4"/>
    <w:rsid w:val="00101F22"/>
    <w:rsid w:val="00115496"/>
    <w:rsid w:val="00115845"/>
    <w:rsid w:val="0011687E"/>
    <w:rsid w:val="0012458F"/>
    <w:rsid w:val="001302AC"/>
    <w:rsid w:val="00134B40"/>
    <w:rsid w:val="00145E1A"/>
    <w:rsid w:val="00150A26"/>
    <w:rsid w:val="00182D92"/>
    <w:rsid w:val="00191014"/>
    <w:rsid w:val="001A6C8F"/>
    <w:rsid w:val="001B09C8"/>
    <w:rsid w:val="001B6583"/>
    <w:rsid w:val="001C21DB"/>
    <w:rsid w:val="001D04A2"/>
    <w:rsid w:val="002173DB"/>
    <w:rsid w:val="00226E68"/>
    <w:rsid w:val="00226FAF"/>
    <w:rsid w:val="0023232A"/>
    <w:rsid w:val="002341FC"/>
    <w:rsid w:val="00283B73"/>
    <w:rsid w:val="00286904"/>
    <w:rsid w:val="0029483E"/>
    <w:rsid w:val="002C0ECA"/>
    <w:rsid w:val="002D0920"/>
    <w:rsid w:val="002D2EA6"/>
    <w:rsid w:val="002E13E8"/>
    <w:rsid w:val="002E1D01"/>
    <w:rsid w:val="002F4D9B"/>
    <w:rsid w:val="0035535E"/>
    <w:rsid w:val="00355499"/>
    <w:rsid w:val="00360F03"/>
    <w:rsid w:val="00361674"/>
    <w:rsid w:val="00367B47"/>
    <w:rsid w:val="003753C5"/>
    <w:rsid w:val="00383C9B"/>
    <w:rsid w:val="00384188"/>
    <w:rsid w:val="00387432"/>
    <w:rsid w:val="00393192"/>
    <w:rsid w:val="003A1E9A"/>
    <w:rsid w:val="003A5636"/>
    <w:rsid w:val="003E43E4"/>
    <w:rsid w:val="003F415D"/>
    <w:rsid w:val="00453286"/>
    <w:rsid w:val="004A2A35"/>
    <w:rsid w:val="004A3979"/>
    <w:rsid w:val="004B3BC3"/>
    <w:rsid w:val="004B5341"/>
    <w:rsid w:val="004D22FF"/>
    <w:rsid w:val="004D293F"/>
    <w:rsid w:val="005027BA"/>
    <w:rsid w:val="00517594"/>
    <w:rsid w:val="00523584"/>
    <w:rsid w:val="00530FF3"/>
    <w:rsid w:val="0053197F"/>
    <w:rsid w:val="005366BE"/>
    <w:rsid w:val="00541AF5"/>
    <w:rsid w:val="00550C6C"/>
    <w:rsid w:val="00556596"/>
    <w:rsid w:val="0058219D"/>
    <w:rsid w:val="00584926"/>
    <w:rsid w:val="00591EB3"/>
    <w:rsid w:val="005A351D"/>
    <w:rsid w:val="005D2151"/>
    <w:rsid w:val="005D3217"/>
    <w:rsid w:val="006255AF"/>
    <w:rsid w:val="0062565C"/>
    <w:rsid w:val="00635155"/>
    <w:rsid w:val="00643574"/>
    <w:rsid w:val="0064742B"/>
    <w:rsid w:val="00650524"/>
    <w:rsid w:val="00673766"/>
    <w:rsid w:val="00682B9F"/>
    <w:rsid w:val="00691CC1"/>
    <w:rsid w:val="006B4AED"/>
    <w:rsid w:val="006C51C5"/>
    <w:rsid w:val="006D2DFB"/>
    <w:rsid w:val="006D6291"/>
    <w:rsid w:val="006F1097"/>
    <w:rsid w:val="006F34C8"/>
    <w:rsid w:val="006F4FA5"/>
    <w:rsid w:val="007451AD"/>
    <w:rsid w:val="007454CE"/>
    <w:rsid w:val="00745D02"/>
    <w:rsid w:val="007842E3"/>
    <w:rsid w:val="007A13D1"/>
    <w:rsid w:val="007A2F9A"/>
    <w:rsid w:val="007B3381"/>
    <w:rsid w:val="007C6628"/>
    <w:rsid w:val="007C662E"/>
    <w:rsid w:val="007C7682"/>
    <w:rsid w:val="007F4FA2"/>
    <w:rsid w:val="00806727"/>
    <w:rsid w:val="00807153"/>
    <w:rsid w:val="00816D7F"/>
    <w:rsid w:val="00825D56"/>
    <w:rsid w:val="00847E74"/>
    <w:rsid w:val="00852389"/>
    <w:rsid w:val="00864938"/>
    <w:rsid w:val="00864ED1"/>
    <w:rsid w:val="008665E4"/>
    <w:rsid w:val="008A1066"/>
    <w:rsid w:val="008A3179"/>
    <w:rsid w:val="008E70F5"/>
    <w:rsid w:val="00902DD7"/>
    <w:rsid w:val="00940A39"/>
    <w:rsid w:val="0095367E"/>
    <w:rsid w:val="009555EF"/>
    <w:rsid w:val="00961DC1"/>
    <w:rsid w:val="0096747E"/>
    <w:rsid w:val="0097004E"/>
    <w:rsid w:val="00984675"/>
    <w:rsid w:val="00997C46"/>
    <w:rsid w:val="009A2ED8"/>
    <w:rsid w:val="009A5359"/>
    <w:rsid w:val="009D16A4"/>
    <w:rsid w:val="009D3940"/>
    <w:rsid w:val="009D7126"/>
    <w:rsid w:val="009F382D"/>
    <w:rsid w:val="009F70BE"/>
    <w:rsid w:val="00A05F2A"/>
    <w:rsid w:val="00A0692C"/>
    <w:rsid w:val="00A32688"/>
    <w:rsid w:val="00A55014"/>
    <w:rsid w:val="00A63F89"/>
    <w:rsid w:val="00A70E3B"/>
    <w:rsid w:val="00A87261"/>
    <w:rsid w:val="00AA5A03"/>
    <w:rsid w:val="00AB027B"/>
    <w:rsid w:val="00AC43B6"/>
    <w:rsid w:val="00AE2DE2"/>
    <w:rsid w:val="00AF429F"/>
    <w:rsid w:val="00B201CC"/>
    <w:rsid w:val="00B306D3"/>
    <w:rsid w:val="00B5098C"/>
    <w:rsid w:val="00B55D38"/>
    <w:rsid w:val="00B678B3"/>
    <w:rsid w:val="00B71E62"/>
    <w:rsid w:val="00B756BE"/>
    <w:rsid w:val="00BC39DD"/>
    <w:rsid w:val="00BD25DF"/>
    <w:rsid w:val="00BD3FA4"/>
    <w:rsid w:val="00BD700B"/>
    <w:rsid w:val="00C0790D"/>
    <w:rsid w:val="00C119A3"/>
    <w:rsid w:val="00C33D47"/>
    <w:rsid w:val="00C57E8A"/>
    <w:rsid w:val="00C92601"/>
    <w:rsid w:val="00CA6D4F"/>
    <w:rsid w:val="00CA6E76"/>
    <w:rsid w:val="00CB7E5C"/>
    <w:rsid w:val="00CD1A96"/>
    <w:rsid w:val="00CD4ECD"/>
    <w:rsid w:val="00D4002D"/>
    <w:rsid w:val="00D564F4"/>
    <w:rsid w:val="00D6727B"/>
    <w:rsid w:val="00DA1932"/>
    <w:rsid w:val="00DE295B"/>
    <w:rsid w:val="00DF4407"/>
    <w:rsid w:val="00E22668"/>
    <w:rsid w:val="00E43761"/>
    <w:rsid w:val="00E43F56"/>
    <w:rsid w:val="00E46DCD"/>
    <w:rsid w:val="00E51590"/>
    <w:rsid w:val="00E540EC"/>
    <w:rsid w:val="00E55DA1"/>
    <w:rsid w:val="00EE3921"/>
    <w:rsid w:val="00EF7021"/>
    <w:rsid w:val="00F16377"/>
    <w:rsid w:val="00F3684D"/>
    <w:rsid w:val="00F64BDA"/>
    <w:rsid w:val="00F64D3D"/>
    <w:rsid w:val="00F76708"/>
    <w:rsid w:val="00F81742"/>
    <w:rsid w:val="00F84AFF"/>
    <w:rsid w:val="00FB328D"/>
    <w:rsid w:val="00FC0D03"/>
    <w:rsid w:val="00FC5E03"/>
    <w:rsid w:val="00FC7888"/>
    <w:rsid w:val="00FD1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D7F48-E20C-4991-A990-6B463229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7A13D1"/>
    <w:rPr>
      <w:color w:val="0000FF"/>
      <w:u w:val="single"/>
    </w:rPr>
  </w:style>
  <w:style w:type="table" w:styleId="Tabelraster">
    <w:name w:val="Table Grid"/>
    <w:basedOn w:val="Standaardtabel"/>
    <w:uiPriority w:val="39"/>
    <w:rsid w:val="007A13D1"/>
    <w:pPr>
      <w:spacing w:after="0" w:line="240" w:lineRule="auto"/>
    </w:pPr>
    <w:rPr>
      <w:rFonts w:ascii="Univers" w:hAnsi="Univers"/>
      <w:sz w:val="19"/>
      <w:szCs w:val="19"/>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A1E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A1E9A"/>
    <w:rPr>
      <w:rFonts w:ascii="Segoe UI" w:hAnsi="Segoe UI" w:cs="Segoe UI"/>
      <w:sz w:val="18"/>
      <w:szCs w:val="18"/>
    </w:rPr>
  </w:style>
  <w:style w:type="paragraph" w:styleId="Lijstalinea">
    <w:name w:val="List Paragraph"/>
    <w:basedOn w:val="Standaard"/>
    <w:uiPriority w:val="34"/>
    <w:qFormat/>
    <w:rsid w:val="00234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742233">
      <w:bodyDiv w:val="1"/>
      <w:marLeft w:val="0"/>
      <w:marRight w:val="0"/>
      <w:marTop w:val="0"/>
      <w:marBottom w:val="0"/>
      <w:divBdr>
        <w:top w:val="none" w:sz="0" w:space="0" w:color="auto"/>
        <w:left w:val="none" w:sz="0" w:space="0" w:color="auto"/>
        <w:bottom w:val="none" w:sz="0" w:space="0" w:color="auto"/>
        <w:right w:val="none" w:sz="0" w:space="0" w:color="auto"/>
      </w:divBdr>
      <w:divsChild>
        <w:div w:id="1860000285">
          <w:marLeft w:val="0"/>
          <w:marRight w:val="0"/>
          <w:marTop w:val="0"/>
          <w:marBottom w:val="0"/>
          <w:divBdr>
            <w:top w:val="none" w:sz="0" w:space="0" w:color="auto"/>
            <w:left w:val="none" w:sz="0" w:space="0" w:color="auto"/>
            <w:bottom w:val="none" w:sz="0" w:space="0" w:color="auto"/>
            <w:right w:val="none" w:sz="0" w:space="0" w:color="auto"/>
          </w:divBdr>
          <w:divsChild>
            <w:div w:id="793908689">
              <w:marLeft w:val="0"/>
              <w:marRight w:val="0"/>
              <w:marTop w:val="0"/>
              <w:marBottom w:val="0"/>
              <w:divBdr>
                <w:top w:val="none" w:sz="0" w:space="0" w:color="auto"/>
                <w:left w:val="none" w:sz="0" w:space="0" w:color="auto"/>
                <w:bottom w:val="none" w:sz="0" w:space="0" w:color="auto"/>
                <w:right w:val="none" w:sz="0" w:space="0" w:color="auto"/>
              </w:divBdr>
              <w:divsChild>
                <w:div w:id="1902514">
                  <w:marLeft w:val="0"/>
                  <w:marRight w:val="0"/>
                  <w:marTop w:val="0"/>
                  <w:marBottom w:val="0"/>
                  <w:divBdr>
                    <w:top w:val="none" w:sz="0" w:space="0" w:color="auto"/>
                    <w:left w:val="none" w:sz="0" w:space="0" w:color="auto"/>
                    <w:bottom w:val="none" w:sz="0" w:space="0" w:color="auto"/>
                    <w:right w:val="none" w:sz="0" w:space="0" w:color="auto"/>
                  </w:divBdr>
                  <w:divsChild>
                    <w:div w:id="364019434">
                      <w:marLeft w:val="0"/>
                      <w:marRight w:val="0"/>
                      <w:marTop w:val="0"/>
                      <w:marBottom w:val="0"/>
                      <w:divBdr>
                        <w:top w:val="none" w:sz="0" w:space="0" w:color="auto"/>
                        <w:left w:val="none" w:sz="0" w:space="0" w:color="auto"/>
                        <w:bottom w:val="none" w:sz="0" w:space="0" w:color="auto"/>
                        <w:right w:val="none" w:sz="0" w:space="0" w:color="auto"/>
                      </w:divBdr>
                      <w:divsChild>
                        <w:div w:id="1267154355">
                          <w:marLeft w:val="0"/>
                          <w:marRight w:val="0"/>
                          <w:marTop w:val="0"/>
                          <w:marBottom w:val="0"/>
                          <w:divBdr>
                            <w:top w:val="none" w:sz="0" w:space="0" w:color="auto"/>
                            <w:left w:val="none" w:sz="0" w:space="0" w:color="auto"/>
                            <w:bottom w:val="single" w:sz="6" w:space="0" w:color="CCCCCC"/>
                            <w:right w:val="none" w:sz="0" w:space="0" w:color="auto"/>
                          </w:divBdr>
                          <w:divsChild>
                            <w:div w:id="1861235918">
                              <w:marLeft w:val="0"/>
                              <w:marRight w:val="0"/>
                              <w:marTop w:val="0"/>
                              <w:marBottom w:val="0"/>
                              <w:divBdr>
                                <w:top w:val="none" w:sz="0" w:space="0" w:color="auto"/>
                                <w:left w:val="none" w:sz="0" w:space="0" w:color="auto"/>
                                <w:bottom w:val="none" w:sz="0" w:space="0" w:color="auto"/>
                                <w:right w:val="none" w:sz="0" w:space="0" w:color="auto"/>
                              </w:divBdr>
                              <w:divsChild>
                                <w:div w:id="1241326504">
                                  <w:marLeft w:val="0"/>
                                  <w:marRight w:val="0"/>
                                  <w:marTop w:val="0"/>
                                  <w:marBottom w:val="0"/>
                                  <w:divBdr>
                                    <w:top w:val="none" w:sz="0" w:space="0" w:color="auto"/>
                                    <w:left w:val="none" w:sz="0" w:space="0" w:color="auto"/>
                                    <w:bottom w:val="none" w:sz="0" w:space="0" w:color="auto"/>
                                    <w:right w:val="none" w:sz="0" w:space="0" w:color="auto"/>
                                  </w:divBdr>
                                  <w:divsChild>
                                    <w:div w:id="20343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quin.nl/sanquinavond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C8912735</Template>
  <TotalTime>5</TotalTime>
  <Pages>2</Pages>
  <Words>502</Words>
  <Characters>2761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Sanquin</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Lieshout-Krikke, Ryanne</dc:creator>
  <cp:keywords/>
  <dc:description/>
  <cp:lastModifiedBy>Lieshout-Krikke, Ryanne</cp:lastModifiedBy>
  <cp:revision>4</cp:revision>
  <cp:lastPrinted>2018-12-17T10:39:00Z</cp:lastPrinted>
  <dcterms:created xsi:type="dcterms:W3CDTF">2019-11-26T12:49:00Z</dcterms:created>
  <dcterms:modified xsi:type="dcterms:W3CDTF">2019-11-26T12:53:00Z</dcterms:modified>
</cp:coreProperties>
</file>